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94" w:rsidRPr="0035168C" w:rsidRDefault="004C2E94" w:rsidP="004C2E94">
      <w:pPr>
        <w:pStyle w:val="1"/>
      </w:pPr>
      <w:r w:rsidRPr="0035168C">
        <w:t>Открытое акционерное общество</w:t>
      </w:r>
    </w:p>
    <w:p w:rsidR="004C2E94" w:rsidRPr="0035168C" w:rsidRDefault="004C2E94" w:rsidP="004C2E94">
      <w:pPr>
        <w:spacing w:after="0" w:line="240" w:lineRule="auto"/>
        <w:jc w:val="center"/>
        <w:rPr>
          <w:rFonts w:ascii="Times New Roman" w:hAnsi="Times New Roman"/>
          <w:b/>
          <w:bCs/>
          <w:sz w:val="28"/>
        </w:rPr>
      </w:pPr>
      <w:r w:rsidRPr="0035168C">
        <w:rPr>
          <w:rFonts w:ascii="Times New Roman" w:hAnsi="Times New Roman"/>
          <w:b/>
          <w:bCs/>
          <w:sz w:val="28"/>
        </w:rPr>
        <w:t>«Научно-исследовательский институт автомобильного транспорта»</w:t>
      </w:r>
    </w:p>
    <w:p w:rsidR="004C2E94" w:rsidRPr="0035168C" w:rsidRDefault="004C2E94" w:rsidP="004C2E94">
      <w:pPr>
        <w:pStyle w:val="2"/>
      </w:pPr>
      <w:r w:rsidRPr="0035168C">
        <w:t>(ОАО «НИИАТ»)</w:t>
      </w:r>
    </w:p>
    <w:p w:rsidR="004C2E94" w:rsidRDefault="004C2E94" w:rsidP="004C2E94"/>
    <w:p w:rsidR="004C2E94" w:rsidRPr="006750F5" w:rsidRDefault="004C2E94" w:rsidP="004C2E94">
      <w:pPr>
        <w:spacing w:after="0" w:line="240" w:lineRule="auto"/>
        <w:ind w:firstLine="6237"/>
        <w:jc w:val="both"/>
        <w:rPr>
          <w:sz w:val="28"/>
          <w:szCs w:val="28"/>
        </w:rPr>
      </w:pPr>
    </w:p>
    <w:p w:rsidR="004C2E94" w:rsidRPr="00F61CE9" w:rsidRDefault="004C2E94" w:rsidP="004C2E94">
      <w:pPr>
        <w:ind w:firstLine="720"/>
        <w:jc w:val="center"/>
        <w:outlineLvl w:val="2"/>
        <w:rPr>
          <w:b/>
          <w:sz w:val="26"/>
          <w:szCs w:val="26"/>
        </w:rPr>
      </w:pPr>
    </w:p>
    <w:p w:rsidR="004C2E94" w:rsidRPr="006750F5" w:rsidRDefault="004C2E94" w:rsidP="004C2E94">
      <w:pPr>
        <w:spacing w:after="0" w:line="240" w:lineRule="auto"/>
        <w:rPr>
          <w:rFonts w:ascii="Times New Roman" w:hAnsi="Times New Roman"/>
          <w:b/>
          <w:sz w:val="28"/>
          <w:szCs w:val="28"/>
        </w:rPr>
      </w:pPr>
    </w:p>
    <w:p w:rsidR="004C2E94" w:rsidRDefault="004C2E94" w:rsidP="004C2E94">
      <w:pPr>
        <w:spacing w:after="0" w:line="240" w:lineRule="auto"/>
        <w:rPr>
          <w:rFonts w:ascii="Times New Roman" w:hAnsi="Times New Roman"/>
          <w:sz w:val="28"/>
          <w:szCs w:val="28"/>
        </w:rPr>
      </w:pPr>
    </w:p>
    <w:p w:rsidR="004C2E94" w:rsidRDefault="004C2E94" w:rsidP="004C2E94">
      <w:pPr>
        <w:spacing w:after="0" w:line="240" w:lineRule="auto"/>
        <w:rPr>
          <w:rFonts w:ascii="Times New Roman" w:hAnsi="Times New Roman"/>
          <w:sz w:val="28"/>
          <w:szCs w:val="28"/>
        </w:rPr>
      </w:pPr>
    </w:p>
    <w:p w:rsidR="00664015" w:rsidRDefault="00664015" w:rsidP="004C2E94">
      <w:pPr>
        <w:spacing w:after="0" w:line="240" w:lineRule="auto"/>
        <w:jc w:val="center"/>
        <w:rPr>
          <w:rFonts w:ascii="Times New Roman" w:hAnsi="Times New Roman"/>
          <w:b/>
          <w:sz w:val="28"/>
          <w:szCs w:val="28"/>
        </w:rPr>
      </w:pPr>
    </w:p>
    <w:p w:rsidR="004C2E94" w:rsidRPr="006750F5" w:rsidRDefault="004C2E94" w:rsidP="004C2E94">
      <w:pPr>
        <w:spacing w:after="0" w:line="240" w:lineRule="auto"/>
        <w:jc w:val="center"/>
        <w:rPr>
          <w:rFonts w:ascii="Times New Roman" w:hAnsi="Times New Roman"/>
          <w:b/>
          <w:sz w:val="28"/>
          <w:szCs w:val="28"/>
        </w:rPr>
      </w:pPr>
      <w:r w:rsidRPr="006750F5">
        <w:rPr>
          <w:rFonts w:ascii="Times New Roman" w:hAnsi="Times New Roman"/>
          <w:b/>
          <w:sz w:val="28"/>
          <w:szCs w:val="28"/>
        </w:rPr>
        <w:t>ПРОГРАММА</w:t>
      </w:r>
    </w:p>
    <w:p w:rsidR="004C2E94" w:rsidRPr="006750F5" w:rsidRDefault="004C2E94" w:rsidP="004C2E94">
      <w:pPr>
        <w:spacing w:after="0" w:line="240" w:lineRule="auto"/>
        <w:jc w:val="center"/>
        <w:rPr>
          <w:rFonts w:ascii="Times New Roman" w:hAnsi="Times New Roman"/>
          <w:b/>
          <w:sz w:val="28"/>
          <w:szCs w:val="28"/>
        </w:rPr>
      </w:pPr>
      <w:r w:rsidRPr="006750F5">
        <w:rPr>
          <w:rFonts w:ascii="Times New Roman" w:hAnsi="Times New Roman"/>
          <w:b/>
          <w:sz w:val="28"/>
          <w:szCs w:val="28"/>
        </w:rPr>
        <w:t xml:space="preserve">КАНДИДАТСКОГО ЭКЗАМЕНА </w:t>
      </w:r>
    </w:p>
    <w:p w:rsidR="004C2E94" w:rsidRDefault="004C2E94" w:rsidP="004C2E94">
      <w:pPr>
        <w:autoSpaceDE w:val="0"/>
        <w:autoSpaceDN w:val="0"/>
        <w:adjustRightInd w:val="0"/>
        <w:spacing w:after="0" w:line="240" w:lineRule="auto"/>
        <w:jc w:val="center"/>
        <w:rPr>
          <w:rFonts w:ascii="Times New Roman" w:hAnsi="Times New Roman"/>
          <w:b/>
          <w:sz w:val="28"/>
          <w:szCs w:val="28"/>
        </w:rPr>
      </w:pPr>
      <w:r w:rsidRPr="006750F5">
        <w:rPr>
          <w:rFonts w:ascii="Times New Roman" w:hAnsi="Times New Roman"/>
          <w:b/>
          <w:sz w:val="28"/>
          <w:szCs w:val="28"/>
        </w:rPr>
        <w:t xml:space="preserve">ПО ОБЩЕНАУЧНОЙ ДИСЦИПЛИНЕ </w:t>
      </w:r>
    </w:p>
    <w:p w:rsidR="004C2E94" w:rsidRDefault="004C2E94" w:rsidP="004C2E94">
      <w:pPr>
        <w:autoSpaceDE w:val="0"/>
        <w:autoSpaceDN w:val="0"/>
        <w:adjustRightInd w:val="0"/>
        <w:spacing w:after="0" w:line="240" w:lineRule="auto"/>
        <w:jc w:val="center"/>
        <w:rPr>
          <w:rFonts w:ascii="Times New Roman" w:hAnsi="Times New Roman"/>
          <w:b/>
          <w:bCs/>
          <w:sz w:val="28"/>
          <w:szCs w:val="28"/>
          <w:lang w:eastAsia="ru-RU"/>
        </w:rPr>
      </w:pPr>
      <w:r w:rsidRPr="00C369D7">
        <w:rPr>
          <w:rFonts w:ascii="Times New Roman" w:hAnsi="Times New Roman"/>
          <w:b/>
          <w:bCs/>
          <w:sz w:val="28"/>
          <w:szCs w:val="28"/>
          <w:lang w:eastAsia="ru-RU"/>
        </w:rPr>
        <w:t>«ИСТОРИЯ И ФИЛОСОФИЯ НАУКИ»</w:t>
      </w:r>
    </w:p>
    <w:p w:rsidR="004C2E94" w:rsidRDefault="004C2E94" w:rsidP="004C2E94">
      <w:pPr>
        <w:spacing w:after="0" w:line="240" w:lineRule="auto"/>
        <w:jc w:val="center"/>
        <w:rPr>
          <w:rFonts w:ascii="Times New Roman" w:hAnsi="Times New Roman"/>
          <w:sz w:val="28"/>
          <w:szCs w:val="28"/>
        </w:rPr>
      </w:pPr>
    </w:p>
    <w:p w:rsidR="00911F12" w:rsidRDefault="00911F12" w:rsidP="00911F1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отрасль наук</w:t>
      </w:r>
      <w:r w:rsidR="00EB6678">
        <w:rPr>
          <w:rFonts w:ascii="Times New Roman" w:hAnsi="Times New Roman"/>
          <w:b/>
          <w:bCs/>
          <w:sz w:val="28"/>
          <w:szCs w:val="28"/>
          <w:lang w:eastAsia="ru-RU"/>
        </w:rPr>
        <w:t>и: экономические науки (</w:t>
      </w:r>
      <w:r w:rsidR="0059478C">
        <w:rPr>
          <w:rFonts w:ascii="Times New Roman" w:hAnsi="Times New Roman"/>
          <w:b/>
          <w:bCs/>
          <w:sz w:val="28"/>
          <w:szCs w:val="28"/>
          <w:lang w:eastAsia="ru-RU"/>
        </w:rPr>
        <w:t>5.2.3</w:t>
      </w:r>
      <w:r>
        <w:rPr>
          <w:rFonts w:ascii="Times New Roman" w:hAnsi="Times New Roman"/>
          <w:b/>
          <w:bCs/>
          <w:sz w:val="28"/>
          <w:szCs w:val="28"/>
          <w:lang w:eastAsia="ru-RU"/>
        </w:rPr>
        <w:t>)</w:t>
      </w:r>
    </w:p>
    <w:p w:rsidR="001C37F1" w:rsidRDefault="001C37F1" w:rsidP="00911F1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Региональная и отраслевая экономика</w:t>
      </w:r>
    </w:p>
    <w:p w:rsidR="00911F12" w:rsidRPr="006750F5" w:rsidRDefault="00911F12"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4"/>
          <w:szCs w:val="24"/>
        </w:rPr>
      </w:pPr>
    </w:p>
    <w:p w:rsidR="004C2E94" w:rsidRPr="006750F5"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59478C" w:rsidRDefault="0059478C" w:rsidP="004C2E94">
      <w:pPr>
        <w:spacing w:after="0" w:line="240" w:lineRule="auto"/>
        <w:jc w:val="center"/>
        <w:rPr>
          <w:rFonts w:ascii="Times New Roman" w:hAnsi="Times New Roman"/>
          <w:sz w:val="24"/>
          <w:szCs w:val="24"/>
        </w:rPr>
      </w:pPr>
    </w:p>
    <w:p w:rsidR="0059478C" w:rsidRDefault="0059478C" w:rsidP="004C2E94">
      <w:pPr>
        <w:spacing w:after="0" w:line="240" w:lineRule="auto"/>
        <w:jc w:val="center"/>
        <w:rPr>
          <w:rFonts w:ascii="Times New Roman" w:hAnsi="Times New Roman"/>
          <w:sz w:val="24"/>
          <w:szCs w:val="24"/>
        </w:rPr>
      </w:pPr>
    </w:p>
    <w:p w:rsidR="0059478C" w:rsidRPr="006750F5" w:rsidRDefault="0059478C" w:rsidP="004C2E94">
      <w:pPr>
        <w:spacing w:after="0" w:line="240" w:lineRule="auto"/>
        <w:jc w:val="center"/>
        <w:rPr>
          <w:rFonts w:ascii="Times New Roman" w:hAnsi="Times New Roman"/>
          <w:sz w:val="24"/>
          <w:szCs w:val="24"/>
        </w:rPr>
      </w:pPr>
    </w:p>
    <w:p w:rsidR="004C2E94" w:rsidRPr="006750F5" w:rsidRDefault="004C2E94" w:rsidP="004C2E94">
      <w:pPr>
        <w:spacing w:after="0" w:line="240" w:lineRule="auto"/>
        <w:jc w:val="center"/>
        <w:rPr>
          <w:rFonts w:ascii="Times New Roman" w:hAnsi="Times New Roman"/>
          <w:sz w:val="24"/>
          <w:szCs w:val="24"/>
        </w:rPr>
      </w:pPr>
    </w:p>
    <w:p w:rsidR="004C2E94" w:rsidRPr="00E771A5" w:rsidRDefault="004C2E94" w:rsidP="004C2E94">
      <w:pPr>
        <w:spacing w:after="0" w:line="240" w:lineRule="auto"/>
        <w:jc w:val="center"/>
        <w:rPr>
          <w:rFonts w:ascii="Times New Roman" w:hAnsi="Times New Roman"/>
          <w:b/>
          <w:sz w:val="24"/>
          <w:szCs w:val="24"/>
        </w:rPr>
      </w:pPr>
      <w:r w:rsidRPr="00E771A5">
        <w:rPr>
          <w:rFonts w:ascii="Times New Roman" w:hAnsi="Times New Roman"/>
          <w:b/>
          <w:sz w:val="24"/>
          <w:szCs w:val="24"/>
        </w:rPr>
        <w:t>Москва 20</w:t>
      </w:r>
      <w:r w:rsidR="00EB6678" w:rsidRPr="00E771A5">
        <w:rPr>
          <w:rFonts w:ascii="Times New Roman" w:hAnsi="Times New Roman"/>
          <w:b/>
          <w:sz w:val="24"/>
          <w:szCs w:val="24"/>
        </w:rPr>
        <w:t>2</w:t>
      </w:r>
      <w:r w:rsidR="00E771A5" w:rsidRPr="00E771A5">
        <w:rPr>
          <w:rFonts w:ascii="Times New Roman" w:hAnsi="Times New Roman"/>
          <w:b/>
          <w:sz w:val="24"/>
          <w:szCs w:val="24"/>
        </w:rPr>
        <w:t>3</w:t>
      </w:r>
    </w:p>
    <w:p w:rsidR="004C2E94" w:rsidRPr="006750F5" w:rsidRDefault="004C2E94" w:rsidP="004C2E94">
      <w:pPr>
        <w:spacing w:after="0" w:line="240" w:lineRule="auto"/>
        <w:jc w:val="center"/>
        <w:rPr>
          <w:rFonts w:ascii="Times New Roman" w:hAnsi="Times New Roman"/>
          <w:sz w:val="24"/>
          <w:szCs w:val="24"/>
        </w:rPr>
      </w:pPr>
      <w:r w:rsidRPr="006750F5">
        <w:rPr>
          <w:rFonts w:ascii="Times New Roman" w:hAnsi="Times New Roman"/>
          <w:sz w:val="24"/>
          <w:szCs w:val="24"/>
        </w:rPr>
        <w:lastRenderedPageBreak/>
        <w:t xml:space="preserve"> </w:t>
      </w:r>
    </w:p>
    <w:p w:rsidR="004C2E94" w:rsidRPr="007C459D" w:rsidRDefault="004C2E94" w:rsidP="004C2E94">
      <w:pPr>
        <w:ind w:firstLine="720"/>
        <w:jc w:val="both"/>
        <w:outlineLvl w:val="2"/>
        <w:rPr>
          <w:rFonts w:ascii="Times New Roman" w:hAnsi="Times New Roman"/>
          <w:sz w:val="24"/>
          <w:szCs w:val="24"/>
        </w:rPr>
      </w:pPr>
      <w:r w:rsidRPr="007C459D">
        <w:rPr>
          <w:rFonts w:ascii="Times New Roman" w:hAnsi="Times New Roman"/>
          <w:sz w:val="24"/>
          <w:szCs w:val="24"/>
        </w:rPr>
        <w:t>Программа утверждена Научно-техническим советом ОАО «Научно-исследовательский институт автомо</w:t>
      </w:r>
      <w:r w:rsidR="00ED3B38">
        <w:rPr>
          <w:rFonts w:ascii="Times New Roman" w:hAnsi="Times New Roman"/>
          <w:sz w:val="24"/>
          <w:szCs w:val="24"/>
        </w:rPr>
        <w:t xml:space="preserve">бильного транспорта» Протокол № </w:t>
      </w:r>
      <w:r w:rsidR="0048691E">
        <w:rPr>
          <w:rFonts w:ascii="Times New Roman" w:hAnsi="Times New Roman"/>
          <w:sz w:val="24"/>
          <w:szCs w:val="24"/>
        </w:rPr>
        <w:t>2</w:t>
      </w:r>
      <w:r w:rsidRPr="007C459D">
        <w:rPr>
          <w:rFonts w:ascii="Times New Roman" w:hAnsi="Times New Roman"/>
          <w:sz w:val="24"/>
          <w:szCs w:val="24"/>
        </w:rPr>
        <w:t xml:space="preserve"> от </w:t>
      </w:r>
      <w:r w:rsidR="0059478C">
        <w:rPr>
          <w:rFonts w:ascii="Times New Roman" w:hAnsi="Times New Roman"/>
          <w:sz w:val="24"/>
          <w:szCs w:val="24"/>
        </w:rPr>
        <w:t>1</w:t>
      </w:r>
      <w:r w:rsidR="00B222FA">
        <w:rPr>
          <w:rFonts w:ascii="Times New Roman" w:hAnsi="Times New Roman"/>
          <w:sz w:val="24"/>
          <w:szCs w:val="24"/>
        </w:rPr>
        <w:t>8</w:t>
      </w:r>
      <w:r w:rsidR="0059478C">
        <w:rPr>
          <w:rFonts w:ascii="Times New Roman" w:hAnsi="Times New Roman"/>
          <w:sz w:val="24"/>
          <w:szCs w:val="24"/>
        </w:rPr>
        <w:t>.04.</w:t>
      </w:r>
      <w:r w:rsidRPr="007C459D">
        <w:rPr>
          <w:rFonts w:ascii="Times New Roman" w:hAnsi="Times New Roman"/>
          <w:sz w:val="24"/>
          <w:szCs w:val="24"/>
        </w:rPr>
        <w:t xml:space="preserve"> 20</w:t>
      </w:r>
      <w:r w:rsidR="00F04EF7">
        <w:rPr>
          <w:rFonts w:ascii="Times New Roman" w:hAnsi="Times New Roman"/>
          <w:sz w:val="24"/>
          <w:szCs w:val="24"/>
        </w:rPr>
        <w:t>2</w:t>
      </w:r>
      <w:r w:rsidR="00B222FA">
        <w:rPr>
          <w:rFonts w:ascii="Times New Roman" w:hAnsi="Times New Roman"/>
          <w:sz w:val="24"/>
          <w:szCs w:val="24"/>
        </w:rPr>
        <w:t>3</w:t>
      </w:r>
      <w:r w:rsidRPr="007C459D">
        <w:rPr>
          <w:rFonts w:ascii="Times New Roman" w:hAnsi="Times New Roman"/>
          <w:sz w:val="24"/>
          <w:szCs w:val="24"/>
        </w:rPr>
        <w:t xml:space="preserve"> </w:t>
      </w:r>
    </w:p>
    <w:p w:rsidR="004C2E94" w:rsidRPr="007C459D" w:rsidRDefault="004C2E94" w:rsidP="004C2E94">
      <w:pPr>
        <w:ind w:firstLine="720"/>
        <w:jc w:val="center"/>
        <w:outlineLvl w:val="2"/>
        <w:rPr>
          <w:b/>
          <w:sz w:val="24"/>
          <w:szCs w:val="24"/>
        </w:rPr>
      </w:pPr>
    </w:p>
    <w:p w:rsidR="004C2E94" w:rsidRPr="007C459D" w:rsidRDefault="004C2E94" w:rsidP="004C2E94">
      <w:pPr>
        <w:spacing w:after="0" w:line="240" w:lineRule="auto"/>
        <w:jc w:val="both"/>
        <w:rPr>
          <w:rFonts w:ascii="Times New Roman" w:hAnsi="Times New Roman"/>
          <w:sz w:val="24"/>
          <w:szCs w:val="24"/>
        </w:rPr>
      </w:pPr>
      <w:r w:rsidRPr="007C459D">
        <w:rPr>
          <w:rFonts w:ascii="Times New Roman" w:hAnsi="Times New Roman"/>
          <w:sz w:val="24"/>
          <w:szCs w:val="24"/>
        </w:rPr>
        <w:t>Программа составлена на основе</w:t>
      </w:r>
      <w:r w:rsidR="007C459D" w:rsidRPr="007C459D">
        <w:rPr>
          <w:rFonts w:ascii="Times New Roman" w:hAnsi="Times New Roman"/>
          <w:sz w:val="24"/>
          <w:szCs w:val="24"/>
        </w:rPr>
        <w:t xml:space="preserve"> следующих </w:t>
      </w:r>
      <w:r w:rsidR="006E07BD">
        <w:rPr>
          <w:rFonts w:ascii="Times New Roman" w:hAnsi="Times New Roman"/>
          <w:sz w:val="24"/>
          <w:szCs w:val="24"/>
        </w:rPr>
        <w:t>программ</w:t>
      </w:r>
      <w:r w:rsidR="007C459D" w:rsidRPr="007C459D">
        <w:rPr>
          <w:rFonts w:ascii="Times New Roman" w:hAnsi="Times New Roman"/>
          <w:sz w:val="24"/>
          <w:szCs w:val="24"/>
        </w:rPr>
        <w:t xml:space="preserve"> кандидатских экзаменов, рекомендованных Министерством образования и науки РФ:</w:t>
      </w:r>
      <w:r w:rsidRPr="007C459D">
        <w:rPr>
          <w:rFonts w:ascii="Times New Roman" w:hAnsi="Times New Roman"/>
          <w:sz w:val="24"/>
          <w:szCs w:val="24"/>
        </w:rPr>
        <w:t xml:space="preserve"> </w:t>
      </w:r>
    </w:p>
    <w:p w:rsidR="007C459D" w:rsidRPr="007C459D" w:rsidRDefault="007C459D" w:rsidP="007C459D">
      <w:pPr>
        <w:pStyle w:val="a3"/>
        <w:numPr>
          <w:ilvl w:val="0"/>
          <w:numId w:val="2"/>
        </w:numPr>
        <w:jc w:val="both"/>
        <w:rPr>
          <w:rFonts w:ascii="Times New Roman" w:hAnsi="Times New Roman"/>
          <w:sz w:val="24"/>
          <w:szCs w:val="24"/>
        </w:rPr>
      </w:pPr>
      <w:r w:rsidRPr="007C459D">
        <w:rPr>
          <w:rFonts w:ascii="Times New Roman" w:hAnsi="Times New Roman"/>
          <w:sz w:val="24"/>
          <w:szCs w:val="24"/>
        </w:rPr>
        <w:t xml:space="preserve">программой-минимум кандидатского экзамена по курсу </w:t>
      </w:r>
      <w:r w:rsidRPr="006E07BD">
        <w:rPr>
          <w:rFonts w:ascii="Times New Roman" w:hAnsi="Times New Roman"/>
          <w:i/>
          <w:sz w:val="24"/>
          <w:szCs w:val="24"/>
        </w:rPr>
        <w:t>«История и философия науки» «История экономических учений»</w:t>
      </w:r>
      <w:r w:rsidRPr="007C459D">
        <w:rPr>
          <w:rFonts w:ascii="Times New Roman" w:hAnsi="Times New Roman"/>
          <w:sz w:val="24"/>
          <w:szCs w:val="24"/>
        </w:rPr>
        <w:t>, подготовленной кафедрой истории экономических учений и народного хозяйства экономического факультета МГУ им. М.В. Ломоносова и одобренной экспертным советом ВАК Минобразования России по истории.</w:t>
      </w:r>
    </w:p>
    <w:p w:rsidR="007C459D" w:rsidRPr="007C459D" w:rsidRDefault="007C459D" w:rsidP="007C459D">
      <w:pPr>
        <w:pStyle w:val="a3"/>
        <w:numPr>
          <w:ilvl w:val="0"/>
          <w:numId w:val="2"/>
        </w:numPr>
        <w:spacing w:after="0" w:line="240" w:lineRule="auto"/>
        <w:ind w:right="284"/>
        <w:jc w:val="both"/>
        <w:rPr>
          <w:rFonts w:ascii="Times New Roman" w:hAnsi="Times New Roman"/>
          <w:sz w:val="24"/>
          <w:szCs w:val="24"/>
        </w:rPr>
      </w:pPr>
      <w:r w:rsidRPr="007C459D">
        <w:rPr>
          <w:rFonts w:ascii="Times New Roman" w:hAnsi="Times New Roman"/>
          <w:sz w:val="24"/>
          <w:szCs w:val="24"/>
        </w:rPr>
        <w:t xml:space="preserve">программой-минимум кандидатского экзамена по курсу </w:t>
      </w:r>
      <w:r w:rsidRPr="006E07BD">
        <w:rPr>
          <w:rFonts w:ascii="Times New Roman" w:hAnsi="Times New Roman"/>
          <w:i/>
          <w:sz w:val="24"/>
          <w:szCs w:val="24"/>
        </w:rPr>
        <w:t>«История и философия науки» «Общие проблемы философии науки»</w:t>
      </w:r>
      <w:r w:rsidRPr="007C459D">
        <w:rPr>
          <w:rFonts w:ascii="Times New Roman" w:hAnsi="Times New Roman"/>
          <w:sz w:val="24"/>
          <w:szCs w:val="24"/>
        </w:rPr>
        <w:t>, разработанной Институтом философии РАН при участии ведущих специалистов МГУ им. М.В.Ломоносова, СПбГУ и ряда других университетов. Программа одобрена экспертным советом ВАК Минобразования России по философии, социологии и культурологии.</w:t>
      </w:r>
    </w:p>
    <w:p w:rsidR="007C459D" w:rsidRPr="007C459D" w:rsidRDefault="007C459D" w:rsidP="007C459D">
      <w:pPr>
        <w:pStyle w:val="a3"/>
        <w:numPr>
          <w:ilvl w:val="0"/>
          <w:numId w:val="2"/>
        </w:numPr>
        <w:spacing w:after="0" w:line="240" w:lineRule="auto"/>
        <w:jc w:val="both"/>
        <w:rPr>
          <w:rFonts w:ascii="Times New Roman" w:hAnsi="Times New Roman"/>
          <w:sz w:val="24"/>
          <w:szCs w:val="24"/>
        </w:rPr>
      </w:pPr>
      <w:r w:rsidRPr="007C459D">
        <w:rPr>
          <w:rFonts w:ascii="Times New Roman" w:hAnsi="Times New Roman"/>
          <w:sz w:val="24"/>
          <w:szCs w:val="24"/>
        </w:rPr>
        <w:t xml:space="preserve">программой-минимум кандидатского экзамена по курсу </w:t>
      </w:r>
      <w:r w:rsidRPr="006E07BD">
        <w:rPr>
          <w:rFonts w:ascii="Times New Roman" w:hAnsi="Times New Roman"/>
          <w:i/>
          <w:sz w:val="24"/>
          <w:szCs w:val="24"/>
        </w:rPr>
        <w:t>«История и философия науки» «Философия социально-гуманитарных наук»</w:t>
      </w:r>
      <w:r w:rsidRPr="007C459D">
        <w:rPr>
          <w:rFonts w:ascii="Times New Roman" w:hAnsi="Times New Roman"/>
          <w:sz w:val="24"/>
          <w:szCs w:val="24"/>
        </w:rPr>
        <w:t xml:space="preserve">, разработанной Институтом философии РАН при участии ведущих специалистов из МГУ, СПбГУ, </w:t>
      </w:r>
      <w:proofErr w:type="spellStart"/>
      <w:r w:rsidRPr="007C459D">
        <w:rPr>
          <w:rFonts w:ascii="Times New Roman" w:hAnsi="Times New Roman"/>
          <w:sz w:val="24"/>
          <w:szCs w:val="24"/>
        </w:rPr>
        <w:t>ИИЕиТ</w:t>
      </w:r>
      <w:proofErr w:type="spellEnd"/>
      <w:r w:rsidRPr="007C459D">
        <w:rPr>
          <w:rFonts w:ascii="Times New Roman" w:hAnsi="Times New Roman"/>
          <w:sz w:val="24"/>
          <w:szCs w:val="24"/>
        </w:rPr>
        <w:t xml:space="preserve">, РАМН, МГПУ, ММА и ряда других университетов. </w:t>
      </w: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Default="004C2E94" w:rsidP="004C2E94">
      <w:pPr>
        <w:spacing w:after="0" w:line="240" w:lineRule="auto"/>
        <w:jc w:val="both"/>
        <w:rPr>
          <w:rFonts w:ascii="Times New Roman" w:hAnsi="Times New Roman"/>
          <w:b/>
          <w:sz w:val="24"/>
          <w:szCs w:val="24"/>
        </w:rPr>
      </w:pPr>
    </w:p>
    <w:p w:rsidR="004C2E94" w:rsidRDefault="004C2E94" w:rsidP="004C2E94">
      <w:pPr>
        <w:spacing w:after="0" w:line="240" w:lineRule="auto"/>
        <w:jc w:val="both"/>
        <w:rPr>
          <w:rFonts w:ascii="Times New Roman" w:hAnsi="Times New Roman"/>
          <w:b/>
          <w:sz w:val="24"/>
          <w:szCs w:val="24"/>
        </w:rPr>
      </w:pPr>
    </w:p>
    <w:p w:rsidR="00394B90" w:rsidRPr="00531955" w:rsidRDefault="00394B90" w:rsidP="00394B90">
      <w:pPr>
        <w:spacing w:after="0" w:line="360" w:lineRule="auto"/>
        <w:rPr>
          <w:rFonts w:ascii="Times New Roman" w:hAnsi="Times New Roman"/>
          <w:sz w:val="24"/>
          <w:szCs w:val="24"/>
          <w:lang w:eastAsia="ru-RU"/>
        </w:rPr>
      </w:pPr>
      <w:r w:rsidRPr="00531955">
        <w:rPr>
          <w:rFonts w:ascii="Times New Roman" w:hAnsi="Times New Roman"/>
          <w:b/>
          <w:bCs/>
          <w:sz w:val="24"/>
          <w:szCs w:val="24"/>
          <w:lang w:eastAsia="ru-RU"/>
        </w:rPr>
        <w:t>Разработчики</w:t>
      </w:r>
      <w:r w:rsidRPr="00531955">
        <w:rPr>
          <w:rFonts w:ascii="Times New Roman" w:hAnsi="Times New Roman"/>
          <w:bCs/>
          <w:sz w:val="24"/>
          <w:szCs w:val="24"/>
          <w:lang w:eastAsia="ru-RU"/>
        </w:rPr>
        <w:t xml:space="preserve">: </w:t>
      </w:r>
      <w:r w:rsidRPr="00531955">
        <w:rPr>
          <w:rFonts w:ascii="Times New Roman" w:hAnsi="Times New Roman"/>
          <w:sz w:val="24"/>
          <w:szCs w:val="24"/>
          <w:lang w:eastAsia="ru-RU"/>
        </w:rPr>
        <w:t xml:space="preserve">кандидат </w:t>
      </w:r>
      <w:r>
        <w:rPr>
          <w:rFonts w:ascii="Times New Roman" w:hAnsi="Times New Roman"/>
          <w:sz w:val="24"/>
          <w:szCs w:val="24"/>
          <w:lang w:eastAsia="ru-RU"/>
        </w:rPr>
        <w:t>философских наук, доцент А. Г. Долгих</w:t>
      </w:r>
      <w:r w:rsidRPr="00531955">
        <w:rPr>
          <w:rFonts w:ascii="Times New Roman" w:hAnsi="Times New Roman"/>
          <w:sz w:val="24"/>
          <w:szCs w:val="24"/>
          <w:lang w:eastAsia="ru-RU"/>
        </w:rPr>
        <w:t xml:space="preserve"> </w:t>
      </w:r>
    </w:p>
    <w:p w:rsidR="00394B90" w:rsidRPr="00531955" w:rsidRDefault="00394B90" w:rsidP="00394B90">
      <w:pPr>
        <w:spacing w:after="0" w:line="360" w:lineRule="auto"/>
        <w:rPr>
          <w:rFonts w:ascii="Times New Roman" w:hAnsi="Times New Roman"/>
          <w:sz w:val="24"/>
          <w:szCs w:val="24"/>
          <w:lang w:eastAsia="ru-RU"/>
        </w:rPr>
      </w:pPr>
      <w:r w:rsidRPr="00531955">
        <w:rPr>
          <w:rFonts w:ascii="Times New Roman" w:hAnsi="Times New Roman"/>
          <w:sz w:val="24"/>
          <w:szCs w:val="24"/>
          <w:lang w:eastAsia="ru-RU"/>
        </w:rPr>
        <w:t xml:space="preserve">                            </w:t>
      </w:r>
      <w:r>
        <w:rPr>
          <w:rFonts w:ascii="Times New Roman" w:hAnsi="Times New Roman"/>
          <w:sz w:val="24"/>
          <w:szCs w:val="24"/>
          <w:lang w:eastAsia="ru-RU"/>
        </w:rPr>
        <w:t>доктор экономических наук, доцент О. Ю. Матанцева</w:t>
      </w:r>
    </w:p>
    <w:p w:rsidR="00394B90" w:rsidRPr="00531955" w:rsidRDefault="00394B90" w:rsidP="00394B90">
      <w:pPr>
        <w:autoSpaceDE w:val="0"/>
        <w:autoSpaceDN w:val="0"/>
        <w:adjustRightInd w:val="0"/>
        <w:spacing w:after="0" w:line="240" w:lineRule="auto"/>
        <w:rPr>
          <w:rFonts w:ascii="Times New Roman" w:hAnsi="Times New Roman"/>
          <w:bCs/>
          <w:sz w:val="24"/>
          <w:szCs w:val="24"/>
          <w:lang w:eastAsia="ru-RU"/>
        </w:rPr>
      </w:pPr>
    </w:p>
    <w:p w:rsidR="00394B90" w:rsidRPr="008E5858" w:rsidRDefault="00394B90" w:rsidP="00394B90">
      <w:pPr>
        <w:spacing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t>Рецензент</w:t>
      </w:r>
      <w:r w:rsidRPr="00531955">
        <w:rPr>
          <w:rFonts w:ascii="Times New Roman" w:hAnsi="Times New Roman"/>
          <w:b/>
          <w:bCs/>
          <w:sz w:val="24"/>
          <w:szCs w:val="24"/>
          <w:lang w:eastAsia="ru-RU"/>
        </w:rPr>
        <w:t xml:space="preserve">: </w:t>
      </w:r>
      <w:r>
        <w:rPr>
          <w:rFonts w:ascii="Times New Roman" w:hAnsi="Times New Roman"/>
          <w:sz w:val="24"/>
          <w:szCs w:val="24"/>
          <w:lang w:eastAsia="ru-RU"/>
        </w:rPr>
        <w:t>к</w:t>
      </w:r>
      <w:r w:rsidRPr="008E5858">
        <w:rPr>
          <w:rFonts w:ascii="Times New Roman" w:hAnsi="Times New Roman"/>
          <w:sz w:val="24"/>
          <w:szCs w:val="24"/>
          <w:lang w:eastAsia="ru-RU"/>
        </w:rPr>
        <w:t>.т.н., с.н.с.</w:t>
      </w:r>
      <w:r>
        <w:rPr>
          <w:rFonts w:ascii="Times New Roman" w:hAnsi="Times New Roman"/>
          <w:sz w:val="24"/>
          <w:szCs w:val="24"/>
          <w:lang w:eastAsia="ru-RU"/>
        </w:rPr>
        <w:t xml:space="preserve">, научный руководитель ОАО «НИИАТ» </w:t>
      </w:r>
      <w:r w:rsidRPr="008E5858">
        <w:rPr>
          <w:rFonts w:ascii="Times New Roman" w:hAnsi="Times New Roman"/>
          <w:sz w:val="24"/>
          <w:szCs w:val="24"/>
          <w:lang w:eastAsia="ru-RU"/>
        </w:rPr>
        <w:t>В. В. Донченко</w:t>
      </w:r>
    </w:p>
    <w:p w:rsidR="00394B90" w:rsidRPr="00A17031" w:rsidRDefault="00394B90" w:rsidP="00394B90">
      <w:pPr>
        <w:rPr>
          <w:rFonts w:ascii="Times New Roman" w:hAnsi="Times New Roman"/>
          <w:sz w:val="24"/>
          <w:szCs w:val="24"/>
          <w:lang w:eastAsia="ru-RU"/>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r w:rsidRPr="006750F5">
        <w:rPr>
          <w:rFonts w:ascii="Times New Roman" w:hAnsi="Times New Roman"/>
          <w:sz w:val="24"/>
          <w:szCs w:val="24"/>
        </w:rPr>
        <w:sym w:font="Symbol" w:char="F0D3"/>
      </w:r>
      <w:r>
        <w:rPr>
          <w:rFonts w:ascii="Times New Roman" w:hAnsi="Times New Roman"/>
          <w:sz w:val="24"/>
          <w:szCs w:val="24"/>
        </w:rPr>
        <w:t xml:space="preserve"> ОАО «НИИАТ», 20</w:t>
      </w:r>
      <w:r w:rsidR="00F04EF7">
        <w:rPr>
          <w:rFonts w:ascii="Times New Roman" w:hAnsi="Times New Roman"/>
          <w:sz w:val="24"/>
          <w:szCs w:val="24"/>
        </w:rPr>
        <w:t>2</w:t>
      </w:r>
      <w:r w:rsidR="00E771A5">
        <w:rPr>
          <w:rFonts w:ascii="Times New Roman" w:hAnsi="Times New Roman"/>
          <w:sz w:val="24"/>
          <w:szCs w:val="24"/>
        </w:rPr>
        <w:t>3</w:t>
      </w:r>
      <w:bookmarkStart w:id="0" w:name="_GoBack"/>
      <w:bookmarkEnd w:id="0"/>
    </w:p>
    <w:p w:rsidR="005F349C" w:rsidRDefault="005F349C"/>
    <w:p w:rsidR="001969A3" w:rsidRDefault="001969A3"/>
    <w:p w:rsidR="001969A3" w:rsidRDefault="001969A3"/>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r>
        <w:rPr>
          <w:rFonts w:ascii="Times New Roman" w:hAnsi="Times New Roman"/>
          <w:b/>
          <w:bCs/>
          <w:sz w:val="28"/>
          <w:szCs w:val="28"/>
        </w:rPr>
        <w:t xml:space="preserve">ЧАСТЬ 1 </w:t>
      </w:r>
      <w:r w:rsidRPr="00C369D7">
        <w:rPr>
          <w:rFonts w:ascii="Times New Roman" w:hAnsi="Times New Roman"/>
          <w:b/>
          <w:bCs/>
          <w:sz w:val="28"/>
          <w:szCs w:val="28"/>
        </w:rPr>
        <w:t>«</w:t>
      </w:r>
      <w:r>
        <w:rPr>
          <w:rFonts w:ascii="Times New Roman" w:hAnsi="Times New Roman"/>
          <w:b/>
          <w:bCs/>
          <w:sz w:val="28"/>
          <w:szCs w:val="28"/>
        </w:rPr>
        <w:t>ИСТОРИЯ ЭКОНОМИЧЕСКИХ УЧЕНИЙ</w:t>
      </w:r>
      <w:r w:rsidRPr="00C369D7">
        <w:rPr>
          <w:rFonts w:ascii="Times New Roman" w:hAnsi="Times New Roman"/>
          <w:b/>
          <w:bCs/>
          <w:sz w:val="28"/>
          <w:szCs w:val="28"/>
        </w:rPr>
        <w:t>»</w:t>
      </w: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A95D61" w:rsidRDefault="00A95D61" w:rsidP="00394B90">
      <w:pPr>
        <w:jc w:val="center"/>
        <w:rPr>
          <w:rFonts w:ascii="Times New Roman" w:hAnsi="Times New Roman"/>
          <w:b/>
          <w:bCs/>
          <w:sz w:val="28"/>
          <w:szCs w:val="28"/>
        </w:rPr>
      </w:pPr>
    </w:p>
    <w:p w:rsidR="00394B90" w:rsidRPr="00394B90" w:rsidRDefault="00394B90" w:rsidP="00394B90">
      <w:pPr>
        <w:keepNext/>
        <w:spacing w:after="0" w:line="240" w:lineRule="auto"/>
        <w:jc w:val="center"/>
        <w:outlineLvl w:val="2"/>
        <w:rPr>
          <w:rFonts w:ascii="Times New Roman" w:hAnsi="Times New Roman"/>
          <w:b/>
          <w:bCs/>
          <w:sz w:val="24"/>
          <w:szCs w:val="24"/>
        </w:rPr>
      </w:pPr>
      <w:r w:rsidRPr="00394B90">
        <w:rPr>
          <w:rFonts w:ascii="Times New Roman" w:hAnsi="Times New Roman"/>
          <w:b/>
          <w:bCs/>
          <w:sz w:val="24"/>
          <w:szCs w:val="24"/>
        </w:rPr>
        <w:lastRenderedPageBreak/>
        <w:t xml:space="preserve">Раздел </w:t>
      </w:r>
      <w:r w:rsidRPr="00394B90">
        <w:rPr>
          <w:rFonts w:ascii="Times New Roman" w:hAnsi="Times New Roman"/>
          <w:b/>
          <w:bCs/>
          <w:sz w:val="24"/>
          <w:szCs w:val="24"/>
          <w:lang w:val="en-US"/>
        </w:rPr>
        <w:t>I</w:t>
      </w:r>
      <w:r w:rsidRPr="00394B90">
        <w:rPr>
          <w:rFonts w:ascii="Times New Roman" w:hAnsi="Times New Roman"/>
          <w:b/>
          <w:bCs/>
          <w:sz w:val="24"/>
          <w:szCs w:val="24"/>
        </w:rPr>
        <w:t>. История экономической теории.</w:t>
      </w:r>
    </w:p>
    <w:p w:rsidR="00394B90" w:rsidRPr="00394B90" w:rsidRDefault="00394B90" w:rsidP="00394B90">
      <w:pPr>
        <w:spacing w:after="0" w:line="240" w:lineRule="auto"/>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u w:val="single"/>
        </w:rPr>
      </w:pPr>
      <w:r w:rsidRPr="00394B90">
        <w:rPr>
          <w:rFonts w:ascii="Times New Roman" w:hAnsi="Times New Roman"/>
          <w:b/>
          <w:bCs/>
          <w:i/>
          <w:iCs/>
          <w:sz w:val="24"/>
          <w:szCs w:val="24"/>
        </w:rPr>
        <w:t xml:space="preserve">Часть </w:t>
      </w:r>
      <w:r>
        <w:rPr>
          <w:rFonts w:ascii="Times New Roman" w:hAnsi="Times New Roman"/>
          <w:b/>
          <w:bCs/>
          <w:i/>
          <w:iCs/>
          <w:sz w:val="24"/>
          <w:szCs w:val="24"/>
        </w:rPr>
        <w:t>1</w:t>
      </w:r>
      <w:r w:rsidRPr="00394B90">
        <w:rPr>
          <w:rFonts w:ascii="Times New Roman" w:hAnsi="Times New Roman"/>
          <w:b/>
          <w:bCs/>
          <w:i/>
          <w:iCs/>
          <w:sz w:val="24"/>
          <w:szCs w:val="24"/>
        </w:rPr>
        <w:t>. Экономическая мысль ранних доиндустриальных обществ: от зарождения до первых теоретических систем.</w:t>
      </w:r>
    </w:p>
    <w:p w:rsidR="00394B90" w:rsidRPr="00394B90" w:rsidRDefault="00394B90" w:rsidP="00394B90">
      <w:pPr>
        <w:spacing w:after="0" w:line="240" w:lineRule="auto"/>
        <w:ind w:firstLine="720"/>
        <w:jc w:val="both"/>
        <w:rPr>
          <w:rFonts w:ascii="Times New Roman" w:hAnsi="Times New Roman"/>
          <w:b/>
          <w:bCs/>
          <w:sz w:val="24"/>
          <w:szCs w:val="24"/>
        </w:rPr>
      </w:pP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1. Экономическая мысль Древнего мира.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мысль Древнего Востока (Вавилон, Египет, Индия, Китай) и античного общества (Греция и Рим). Философские сочинения и хозяйственные рекомендации как основные источники экономической мысли. </w:t>
      </w:r>
      <w:proofErr w:type="spellStart"/>
      <w:r w:rsidRPr="00394B90">
        <w:rPr>
          <w:rFonts w:ascii="Times New Roman" w:hAnsi="Times New Roman"/>
          <w:sz w:val="24"/>
          <w:szCs w:val="24"/>
        </w:rPr>
        <w:t>Ксенофонт</w:t>
      </w:r>
      <w:proofErr w:type="spellEnd"/>
      <w:r w:rsidRPr="00394B90">
        <w:rPr>
          <w:rFonts w:ascii="Times New Roman" w:hAnsi="Times New Roman"/>
          <w:sz w:val="24"/>
          <w:szCs w:val="24"/>
        </w:rPr>
        <w:t xml:space="preserve">, Платон и Аристотель как основные теоретики экономической мысли античности.  Появление термина «экономика». Понятие богатства, разделения труда, товара и денег. Учение Аристотеля об экономике и </w:t>
      </w:r>
      <w:proofErr w:type="spellStart"/>
      <w:r w:rsidRPr="00394B90">
        <w:rPr>
          <w:rFonts w:ascii="Times New Roman" w:hAnsi="Times New Roman"/>
          <w:sz w:val="24"/>
          <w:szCs w:val="24"/>
        </w:rPr>
        <w:t>хрематистике</w:t>
      </w:r>
      <w:proofErr w:type="spellEnd"/>
      <w:r w:rsidRPr="00394B90">
        <w:rPr>
          <w:rFonts w:ascii="Times New Roman" w:hAnsi="Times New Roman"/>
          <w:sz w:val="24"/>
          <w:szCs w:val="24"/>
        </w:rPr>
        <w:t xml:space="preserve"> как первый опыт систематизации экономических отношений. Экономические взгляды античных христианских теоретиков.</w:t>
      </w:r>
    </w:p>
    <w:p w:rsidR="00394B90" w:rsidRPr="00394B90" w:rsidRDefault="00394B90" w:rsidP="00394B90">
      <w:pPr>
        <w:spacing w:after="0" w:line="240" w:lineRule="auto"/>
        <w:ind w:firstLine="720"/>
        <w:jc w:val="both"/>
        <w:rPr>
          <w:rFonts w:ascii="Times New Roman" w:hAnsi="Times New Roman"/>
          <w:sz w:val="24"/>
          <w:szCs w:val="24"/>
          <w:u w:val="single"/>
        </w:rPr>
      </w:pPr>
      <w:r w:rsidRPr="00394B90">
        <w:rPr>
          <w:rFonts w:ascii="Times New Roman" w:hAnsi="Times New Roman"/>
          <w:b/>
          <w:bCs/>
          <w:sz w:val="24"/>
          <w:szCs w:val="24"/>
        </w:rPr>
        <w:t>2. Экономические учения эпохи Средневековья и генезиса рыночной экономики</w:t>
      </w:r>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мысль европейского средневековья. Экономические идеи в «Капитулярии о виллах». </w:t>
      </w:r>
      <w:proofErr w:type="spellStart"/>
      <w:r w:rsidRPr="00394B90">
        <w:rPr>
          <w:rFonts w:ascii="Times New Roman" w:hAnsi="Times New Roman"/>
          <w:sz w:val="24"/>
          <w:szCs w:val="24"/>
        </w:rPr>
        <w:t>Канонисты</w:t>
      </w:r>
      <w:proofErr w:type="spellEnd"/>
      <w:r w:rsidRPr="00394B90">
        <w:rPr>
          <w:rFonts w:ascii="Times New Roman" w:hAnsi="Times New Roman"/>
          <w:sz w:val="24"/>
          <w:szCs w:val="24"/>
        </w:rPr>
        <w:t xml:space="preserve">, Фома Аквинский и Николай </w:t>
      </w:r>
      <w:proofErr w:type="spellStart"/>
      <w:r w:rsidRPr="00394B90">
        <w:rPr>
          <w:rFonts w:ascii="Times New Roman" w:hAnsi="Times New Roman"/>
          <w:sz w:val="24"/>
          <w:szCs w:val="24"/>
        </w:rPr>
        <w:t>Орезм</w:t>
      </w:r>
      <w:proofErr w:type="spellEnd"/>
      <w:r w:rsidRPr="00394B90">
        <w:rPr>
          <w:rFonts w:ascii="Times New Roman" w:hAnsi="Times New Roman"/>
          <w:sz w:val="24"/>
          <w:szCs w:val="24"/>
        </w:rPr>
        <w:t xml:space="preserve"> как теоретики экономический мысли Средневековья. Экономическая мысль мусульманского Средневековья. Экономические воззрения </w:t>
      </w:r>
      <w:proofErr w:type="spellStart"/>
      <w:r w:rsidRPr="00394B90">
        <w:rPr>
          <w:rFonts w:ascii="Times New Roman" w:hAnsi="Times New Roman"/>
          <w:sz w:val="24"/>
          <w:szCs w:val="24"/>
        </w:rPr>
        <w:t>Валиэддина</w:t>
      </w:r>
      <w:proofErr w:type="spellEnd"/>
      <w:r w:rsidRPr="00394B90">
        <w:rPr>
          <w:rFonts w:ascii="Times New Roman" w:hAnsi="Times New Roman"/>
          <w:sz w:val="24"/>
          <w:szCs w:val="24"/>
        </w:rPr>
        <w:t xml:space="preserve"> ибн </w:t>
      </w:r>
      <w:proofErr w:type="spellStart"/>
      <w:r w:rsidRPr="00394B90">
        <w:rPr>
          <w:rFonts w:ascii="Times New Roman" w:hAnsi="Times New Roman"/>
          <w:sz w:val="24"/>
          <w:szCs w:val="24"/>
        </w:rPr>
        <w:t>Хальдуна</w:t>
      </w:r>
      <w:proofErr w:type="spellEnd"/>
      <w:r w:rsidRPr="00394B90">
        <w:rPr>
          <w:rFonts w:ascii="Times New Roman" w:hAnsi="Times New Roman"/>
          <w:sz w:val="24"/>
          <w:szCs w:val="24"/>
        </w:rPr>
        <w:t>. Роль экономики в теории развития общества. Систематизация экономических отношений. Понятия цены, торговой прибыли и денег.</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3. Западноевропейский меркантилизм.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мысль первоначального накопления капитала в Западной Европе. Меркантилизм – как учение торговой буржуазии. Роль государства в экономике и рекомендации в области экономической политики. Особенности меркантилизма в отдельных странах: Англии (Стаффорд, </w:t>
      </w:r>
      <w:proofErr w:type="spellStart"/>
      <w:r w:rsidRPr="00394B90">
        <w:rPr>
          <w:rFonts w:ascii="Times New Roman" w:hAnsi="Times New Roman"/>
          <w:sz w:val="24"/>
          <w:szCs w:val="24"/>
        </w:rPr>
        <w:t>Ман</w:t>
      </w:r>
      <w:proofErr w:type="spellEnd"/>
      <w:r w:rsidRPr="00394B90">
        <w:rPr>
          <w:rFonts w:ascii="Times New Roman" w:hAnsi="Times New Roman"/>
          <w:sz w:val="24"/>
          <w:szCs w:val="24"/>
        </w:rPr>
        <w:t>), Франции (</w:t>
      </w:r>
      <w:proofErr w:type="spellStart"/>
      <w:r w:rsidRPr="00394B90">
        <w:rPr>
          <w:rFonts w:ascii="Times New Roman" w:hAnsi="Times New Roman"/>
          <w:sz w:val="24"/>
          <w:szCs w:val="24"/>
        </w:rPr>
        <w:t>Кольбер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Монкретьен</w:t>
      </w:r>
      <w:proofErr w:type="spellEnd"/>
      <w:r w:rsidRPr="00394B90">
        <w:rPr>
          <w:rFonts w:ascii="Times New Roman" w:hAnsi="Times New Roman"/>
          <w:sz w:val="24"/>
          <w:szCs w:val="24"/>
        </w:rPr>
        <w:t>) и Италии (</w:t>
      </w:r>
      <w:proofErr w:type="spellStart"/>
      <w:r w:rsidRPr="00394B90">
        <w:rPr>
          <w:rFonts w:ascii="Times New Roman" w:hAnsi="Times New Roman"/>
          <w:sz w:val="24"/>
          <w:szCs w:val="24"/>
        </w:rPr>
        <w:t>Скаруффи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Серра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4. Становление отечественной экономической мысли.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Общественные отношения Древней Руси в период централизованного киевского государства и феодальной раздробленности и их влияние на экономическую мысль. Экономическая мысль в «Русской правде» и «Поучении» Владимира Мономаха.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Общественные отношения Московской Руси в период формирования централизованного государства и их влияние на экономическую мысль. Хозяйственные принципы в «Домострое» Сильвестра. Экономические взгляды Ермолая–</w:t>
      </w:r>
      <w:proofErr w:type="spellStart"/>
      <w:r w:rsidRPr="00394B90">
        <w:rPr>
          <w:rFonts w:ascii="Times New Roman" w:hAnsi="Times New Roman"/>
          <w:sz w:val="24"/>
          <w:szCs w:val="24"/>
        </w:rPr>
        <w:t>Еразма</w:t>
      </w:r>
      <w:proofErr w:type="spellEnd"/>
      <w:r w:rsidRPr="00394B90">
        <w:rPr>
          <w:rFonts w:ascii="Times New Roman" w:hAnsi="Times New Roman"/>
          <w:sz w:val="24"/>
          <w:szCs w:val="24"/>
        </w:rPr>
        <w:t xml:space="preserve"> в сочинении «Блага хотящим царям правительница и землемерие». Роль государства в проектах И. </w:t>
      </w:r>
      <w:proofErr w:type="spellStart"/>
      <w:r w:rsidRPr="00394B90">
        <w:rPr>
          <w:rFonts w:ascii="Times New Roman" w:hAnsi="Times New Roman"/>
          <w:sz w:val="24"/>
          <w:szCs w:val="24"/>
        </w:rPr>
        <w:t>Пересветова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Особенности меркантилизма в России (А. </w:t>
      </w:r>
      <w:proofErr w:type="spellStart"/>
      <w:r w:rsidRPr="00394B90">
        <w:rPr>
          <w:rFonts w:ascii="Times New Roman" w:hAnsi="Times New Roman"/>
          <w:sz w:val="24"/>
          <w:szCs w:val="24"/>
        </w:rPr>
        <w:t>Ордин</w:t>
      </w:r>
      <w:proofErr w:type="spellEnd"/>
      <w:r w:rsidRPr="00394B90">
        <w:rPr>
          <w:rFonts w:ascii="Times New Roman" w:hAnsi="Times New Roman"/>
          <w:sz w:val="24"/>
          <w:szCs w:val="24"/>
        </w:rPr>
        <w:t>–</w:t>
      </w:r>
      <w:proofErr w:type="spellStart"/>
      <w:r w:rsidRPr="00394B90">
        <w:rPr>
          <w:rFonts w:ascii="Times New Roman" w:hAnsi="Times New Roman"/>
          <w:sz w:val="24"/>
          <w:szCs w:val="24"/>
        </w:rPr>
        <w:t>Нащокин</w:t>
      </w:r>
      <w:proofErr w:type="spellEnd"/>
      <w:r w:rsidRPr="00394B90">
        <w:rPr>
          <w:rFonts w:ascii="Times New Roman" w:hAnsi="Times New Roman"/>
          <w:sz w:val="24"/>
          <w:szCs w:val="24"/>
        </w:rPr>
        <w:t xml:space="preserve"> и Ф. Салтыков). Экономическая мысль в трактатах о государственном управлении (Ю. </w:t>
      </w:r>
      <w:proofErr w:type="spellStart"/>
      <w:r w:rsidRPr="00394B90">
        <w:rPr>
          <w:rFonts w:ascii="Times New Roman" w:hAnsi="Times New Roman"/>
          <w:sz w:val="24"/>
          <w:szCs w:val="24"/>
        </w:rPr>
        <w:t>Крижанич</w:t>
      </w:r>
      <w:proofErr w:type="spellEnd"/>
      <w:r w:rsidRPr="00394B90">
        <w:rPr>
          <w:rFonts w:ascii="Times New Roman" w:hAnsi="Times New Roman"/>
          <w:sz w:val="24"/>
          <w:szCs w:val="24"/>
        </w:rPr>
        <w:t xml:space="preserve"> «Политика» и </w:t>
      </w:r>
      <w:proofErr w:type="spellStart"/>
      <w:r w:rsidRPr="00394B90">
        <w:rPr>
          <w:rFonts w:ascii="Times New Roman" w:hAnsi="Times New Roman"/>
          <w:sz w:val="24"/>
          <w:szCs w:val="24"/>
        </w:rPr>
        <w:t>И</w:t>
      </w:r>
      <w:proofErr w:type="spellEnd"/>
      <w:r w:rsidRPr="00394B90">
        <w:rPr>
          <w:rFonts w:ascii="Times New Roman" w:hAnsi="Times New Roman"/>
          <w:sz w:val="24"/>
          <w:szCs w:val="24"/>
        </w:rPr>
        <w:t>. Посошков «Книга о скудости и богатстве»). Особенности экономических реформ в России XVIII в. (от Петра I до Екатерины II). Экономические сочинения А. Волынского  и В. Татищева. Экономические воззрения М. Ломоносова.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u w:val="single"/>
        </w:rPr>
      </w:pPr>
      <w:r w:rsidRPr="00394B90">
        <w:rPr>
          <w:rFonts w:ascii="Times New Roman" w:hAnsi="Times New Roman"/>
          <w:b/>
          <w:bCs/>
          <w:i/>
          <w:iCs/>
          <w:sz w:val="24"/>
          <w:szCs w:val="24"/>
        </w:rPr>
        <w:t>Часть 2. Экономические концепции эпохи промышленной революции: период господства классической школы.</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5. Зарождение классической политической экономии.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 Критика меркантилизма и зарождение классической политической экономии. Предмет и метод. Проблемы богатства, производительного труда, стоимости и цены, заработной платы, прибыли, ссудного процента, земельной ренты, цены земли денег и денежного капитала в сочинениях английских </w:t>
      </w:r>
      <w:proofErr w:type="gramStart"/>
      <w:r w:rsidRPr="00394B90">
        <w:rPr>
          <w:rFonts w:ascii="Times New Roman" w:hAnsi="Times New Roman"/>
          <w:sz w:val="24"/>
          <w:szCs w:val="24"/>
        </w:rPr>
        <w:t>( У.</w:t>
      </w:r>
      <w:proofErr w:type="gramEnd"/>
      <w:r w:rsidRPr="00394B90">
        <w:rPr>
          <w:rFonts w:ascii="Times New Roman" w:hAnsi="Times New Roman"/>
          <w:sz w:val="24"/>
          <w:szCs w:val="24"/>
        </w:rPr>
        <w:t xml:space="preserve"> </w:t>
      </w:r>
      <w:proofErr w:type="spellStart"/>
      <w:r w:rsidRPr="00394B90">
        <w:rPr>
          <w:rFonts w:ascii="Times New Roman" w:hAnsi="Times New Roman"/>
          <w:sz w:val="24"/>
          <w:szCs w:val="24"/>
        </w:rPr>
        <w:t>Петти</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Норс</w:t>
      </w:r>
      <w:proofErr w:type="spellEnd"/>
      <w:r w:rsidRPr="00394B90">
        <w:rPr>
          <w:rFonts w:ascii="Times New Roman" w:hAnsi="Times New Roman"/>
          <w:sz w:val="24"/>
          <w:szCs w:val="24"/>
        </w:rPr>
        <w:t xml:space="preserve">, Дж. Локк, Б. </w:t>
      </w:r>
      <w:proofErr w:type="spellStart"/>
      <w:r w:rsidRPr="00394B90">
        <w:rPr>
          <w:rFonts w:ascii="Times New Roman" w:hAnsi="Times New Roman"/>
          <w:sz w:val="24"/>
          <w:szCs w:val="24"/>
        </w:rPr>
        <w:t>Мандевиль</w:t>
      </w:r>
      <w:proofErr w:type="spellEnd"/>
      <w:r w:rsidRPr="00394B90">
        <w:rPr>
          <w:rFonts w:ascii="Times New Roman" w:hAnsi="Times New Roman"/>
          <w:sz w:val="24"/>
          <w:szCs w:val="24"/>
        </w:rPr>
        <w:t xml:space="preserve">, </w:t>
      </w:r>
      <w:r w:rsidRPr="00394B90">
        <w:rPr>
          <w:rFonts w:ascii="Times New Roman" w:hAnsi="Times New Roman"/>
          <w:sz w:val="24"/>
          <w:szCs w:val="24"/>
        </w:rPr>
        <w:lastRenderedPageBreak/>
        <w:t xml:space="preserve">Дж. </w:t>
      </w:r>
      <w:proofErr w:type="spellStart"/>
      <w:r w:rsidRPr="00394B90">
        <w:rPr>
          <w:rFonts w:ascii="Times New Roman" w:hAnsi="Times New Roman"/>
          <w:sz w:val="24"/>
          <w:szCs w:val="24"/>
        </w:rPr>
        <w:t>Мэсси</w:t>
      </w:r>
      <w:proofErr w:type="spellEnd"/>
      <w:r w:rsidRPr="00394B90">
        <w:rPr>
          <w:rFonts w:ascii="Times New Roman" w:hAnsi="Times New Roman"/>
          <w:sz w:val="24"/>
          <w:szCs w:val="24"/>
        </w:rPr>
        <w:t xml:space="preserve">, Д. Юм, Дж. Стюарт, Б. Франклин ) и французских (П. </w:t>
      </w:r>
      <w:proofErr w:type="spellStart"/>
      <w:r w:rsidRPr="00394B90">
        <w:rPr>
          <w:rFonts w:ascii="Times New Roman" w:hAnsi="Times New Roman"/>
          <w:sz w:val="24"/>
          <w:szCs w:val="24"/>
        </w:rPr>
        <w:t>Буагильбер</w:t>
      </w:r>
      <w:proofErr w:type="spellEnd"/>
      <w:r w:rsidRPr="00394B90">
        <w:rPr>
          <w:rFonts w:ascii="Times New Roman" w:hAnsi="Times New Roman"/>
          <w:sz w:val="24"/>
          <w:szCs w:val="24"/>
        </w:rPr>
        <w:t xml:space="preserve">, Р. </w:t>
      </w:r>
      <w:proofErr w:type="spellStart"/>
      <w:r w:rsidRPr="00394B90">
        <w:rPr>
          <w:rFonts w:ascii="Times New Roman" w:hAnsi="Times New Roman"/>
          <w:sz w:val="24"/>
          <w:szCs w:val="24"/>
        </w:rPr>
        <w:t>Кантильон</w:t>
      </w:r>
      <w:proofErr w:type="spellEnd"/>
      <w:r w:rsidRPr="00394B90">
        <w:rPr>
          <w:rFonts w:ascii="Times New Roman" w:hAnsi="Times New Roman"/>
          <w:sz w:val="24"/>
          <w:szCs w:val="24"/>
        </w:rPr>
        <w:t>) экономистов.</w:t>
      </w:r>
    </w:p>
    <w:p w:rsidR="00394B90" w:rsidRPr="00394B90" w:rsidRDefault="00394B90" w:rsidP="00394B90">
      <w:pPr>
        <w:spacing w:after="0" w:line="240" w:lineRule="auto"/>
        <w:ind w:firstLine="720"/>
        <w:jc w:val="both"/>
        <w:rPr>
          <w:rFonts w:ascii="Times New Roman" w:hAnsi="Times New Roman"/>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6. Физиократы.</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Общественные отношения во Франции в середине и второй половине XVIII в. Появление принципа «</w:t>
      </w:r>
      <w:proofErr w:type="spellStart"/>
      <w:r w:rsidRPr="00394B90">
        <w:rPr>
          <w:rFonts w:ascii="Times New Roman" w:hAnsi="Times New Roman"/>
          <w:sz w:val="24"/>
          <w:szCs w:val="24"/>
        </w:rPr>
        <w:t>Laisser</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faire</w:t>
      </w:r>
      <w:proofErr w:type="spellEnd"/>
      <w:r w:rsidRPr="00394B90">
        <w:rPr>
          <w:rFonts w:ascii="Times New Roman" w:hAnsi="Times New Roman"/>
          <w:sz w:val="24"/>
          <w:szCs w:val="24"/>
        </w:rPr>
        <w:t xml:space="preserve">». Формирование школы «экономистов» (физиократов). Проблемы «чистого продукта», производительного труда, роли промышленности и торговли, денег, классов, капитала и перераспределения валового национального продукта в сочинениях Ф. </w:t>
      </w:r>
      <w:proofErr w:type="spellStart"/>
      <w:r w:rsidRPr="00394B90">
        <w:rPr>
          <w:rFonts w:ascii="Times New Roman" w:hAnsi="Times New Roman"/>
          <w:sz w:val="24"/>
          <w:szCs w:val="24"/>
        </w:rPr>
        <w:t>Кенэ</w:t>
      </w:r>
      <w:proofErr w:type="spellEnd"/>
      <w:r w:rsidRPr="00394B90">
        <w:rPr>
          <w:rFonts w:ascii="Times New Roman" w:hAnsi="Times New Roman"/>
          <w:sz w:val="24"/>
          <w:szCs w:val="24"/>
        </w:rPr>
        <w:t>. Развитие теории физиократов в сочинении А. Тюрго.</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7. А. Смит.</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Мануфактурный капитализм, социально – политические отношения, «нравственная философия» и их влияние на экономическую мысль в Англии во второй половине XVIII 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Теория А. Смита как обобщение классической политической экономии XVII – XVIII в.в. Структура книги «Исследование о природе и причинах богатства народов» (1776). Предмет и метод («экономический человек» и «невидимая рука»). Концепция «экономического либерализма». Проблемы богатства, разделения труда, обмена и денег. Различные трактовки стоимости и доходов. Теория капитала и его структуры. Трактовки производительного и непроизводительного труда.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8. Ж.-Б. </w:t>
      </w:r>
      <w:proofErr w:type="spellStart"/>
      <w:r w:rsidRPr="00394B90">
        <w:rPr>
          <w:rFonts w:ascii="Times New Roman" w:hAnsi="Times New Roman"/>
          <w:b/>
          <w:bCs/>
          <w:sz w:val="24"/>
          <w:szCs w:val="24"/>
        </w:rPr>
        <w:t>Сэй</w:t>
      </w:r>
      <w:proofErr w:type="spellEnd"/>
      <w:r w:rsidRPr="00394B90">
        <w:rPr>
          <w:rFonts w:ascii="Times New Roman" w:hAnsi="Times New Roman"/>
          <w:b/>
          <w:bCs/>
          <w:sz w:val="24"/>
          <w:szCs w:val="24"/>
        </w:rPr>
        <w:t xml:space="preserve"> и Т. Мальтус.</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Первые исследователи системы А. Смита в Англии и Франции – Т. Р. Мальтус и Ж. Б. </w:t>
      </w:r>
      <w:proofErr w:type="spellStart"/>
      <w:r w:rsidRPr="00394B90">
        <w:rPr>
          <w:rFonts w:ascii="Times New Roman" w:hAnsi="Times New Roman"/>
          <w:sz w:val="24"/>
          <w:szCs w:val="24"/>
        </w:rPr>
        <w:t>Сэй</w:t>
      </w:r>
      <w:proofErr w:type="spellEnd"/>
      <w:r w:rsidRPr="00394B90">
        <w:rPr>
          <w:rFonts w:ascii="Times New Roman" w:hAnsi="Times New Roman"/>
          <w:sz w:val="24"/>
          <w:szCs w:val="24"/>
        </w:rPr>
        <w:t xml:space="preserve">. Экономическая интерпретация «закона народонаселения» Т.Р. Мальтуса. Трактовка стоимости и доходов в теории Т.Р. Мальтуса. Теория реализации Т.Р. Мальтуса. Трактовка стоимости и распределения в теории Ж.Б. </w:t>
      </w:r>
      <w:proofErr w:type="spellStart"/>
      <w:r w:rsidRPr="00394B90">
        <w:rPr>
          <w:rFonts w:ascii="Times New Roman" w:hAnsi="Times New Roman"/>
          <w:sz w:val="24"/>
          <w:szCs w:val="24"/>
        </w:rPr>
        <w:t>Сэя</w:t>
      </w:r>
      <w:proofErr w:type="spellEnd"/>
      <w:r w:rsidRPr="00394B90">
        <w:rPr>
          <w:rFonts w:ascii="Times New Roman" w:hAnsi="Times New Roman"/>
          <w:sz w:val="24"/>
          <w:szCs w:val="24"/>
        </w:rPr>
        <w:t xml:space="preserve">. «Закон </w:t>
      </w:r>
      <w:proofErr w:type="spellStart"/>
      <w:r w:rsidRPr="00394B90">
        <w:rPr>
          <w:rFonts w:ascii="Times New Roman" w:hAnsi="Times New Roman"/>
          <w:sz w:val="24"/>
          <w:szCs w:val="24"/>
        </w:rPr>
        <w:t>Сэя</w:t>
      </w:r>
      <w:proofErr w:type="spellEnd"/>
      <w:r w:rsidRPr="00394B90">
        <w:rPr>
          <w:rFonts w:ascii="Times New Roman" w:hAnsi="Times New Roman"/>
          <w:sz w:val="24"/>
          <w:szCs w:val="24"/>
        </w:rPr>
        <w:t>» (теория реализации).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9. </w:t>
      </w:r>
      <w:proofErr w:type="spellStart"/>
      <w:r w:rsidRPr="00394B90">
        <w:rPr>
          <w:rFonts w:ascii="Times New Roman" w:hAnsi="Times New Roman"/>
          <w:b/>
          <w:bCs/>
          <w:sz w:val="24"/>
          <w:szCs w:val="24"/>
        </w:rPr>
        <w:t>Д.Рикардо</w:t>
      </w:r>
      <w:proofErr w:type="spellEnd"/>
      <w:r w:rsidRPr="00394B90">
        <w:rPr>
          <w:rFonts w:ascii="Times New Roman" w:hAnsi="Times New Roman"/>
          <w:b/>
          <w:bCs/>
          <w:sz w:val="24"/>
          <w:szCs w:val="24"/>
        </w:rPr>
        <w:t xml:space="preserve"> и его школа. Дж.С.Милль.</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Предмет и метод теории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Структура его книги «Начала политической экономии и налогового обложения» (1817). Развитие теории стоимости. Учение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о заработной плате, прибыли и земельной ренте.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о природе кредита, денег и проблемах денежного обращения. Теория реализации. Теория сравнительных издержек производства. Концепция экономической политики. Экономисты школы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(Р. </w:t>
      </w:r>
      <w:proofErr w:type="spellStart"/>
      <w:r w:rsidRPr="00394B90">
        <w:rPr>
          <w:rFonts w:ascii="Times New Roman" w:hAnsi="Times New Roman"/>
          <w:sz w:val="24"/>
          <w:szCs w:val="24"/>
        </w:rPr>
        <w:t>Торренс</w:t>
      </w:r>
      <w:proofErr w:type="spellEnd"/>
      <w:r w:rsidRPr="00394B90">
        <w:rPr>
          <w:rFonts w:ascii="Times New Roman" w:hAnsi="Times New Roman"/>
          <w:sz w:val="24"/>
          <w:szCs w:val="24"/>
        </w:rPr>
        <w:t>, Дж. Милль, Д Мак-</w:t>
      </w:r>
      <w:proofErr w:type="spellStart"/>
      <w:r w:rsidRPr="00394B90">
        <w:rPr>
          <w:rFonts w:ascii="Times New Roman" w:hAnsi="Times New Roman"/>
          <w:sz w:val="24"/>
          <w:szCs w:val="24"/>
        </w:rPr>
        <w:t>Куллок</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Экономические теории Ф. </w:t>
      </w:r>
      <w:proofErr w:type="spellStart"/>
      <w:r w:rsidRPr="00394B90">
        <w:rPr>
          <w:rFonts w:ascii="Times New Roman" w:hAnsi="Times New Roman"/>
          <w:sz w:val="24"/>
          <w:szCs w:val="24"/>
        </w:rPr>
        <w:t>Бастиа</w:t>
      </w:r>
      <w:proofErr w:type="spellEnd"/>
      <w:r w:rsidRPr="00394B90">
        <w:rPr>
          <w:rFonts w:ascii="Times New Roman" w:hAnsi="Times New Roman"/>
          <w:sz w:val="24"/>
          <w:szCs w:val="24"/>
        </w:rPr>
        <w:t xml:space="preserve"> и Н. </w:t>
      </w:r>
      <w:proofErr w:type="spellStart"/>
      <w:r w:rsidRPr="00394B90">
        <w:rPr>
          <w:rFonts w:ascii="Times New Roman" w:hAnsi="Times New Roman"/>
          <w:sz w:val="24"/>
          <w:szCs w:val="24"/>
        </w:rPr>
        <w:t>Сениора</w:t>
      </w:r>
      <w:proofErr w:type="spellEnd"/>
      <w:r w:rsidRPr="00394B90">
        <w:rPr>
          <w:rFonts w:ascii="Times New Roman" w:hAnsi="Times New Roman"/>
          <w:sz w:val="24"/>
          <w:szCs w:val="24"/>
        </w:rPr>
        <w:t>. Завершение классической политической экономии в теории Дж. С. Милля.  Предмет и метод (влияние философской теории позитивизма). Структура книги «Основы политической экономии и некоторые аспекты их приложения к социальной философии». Теория стоимости и цены. Понятия экономической статики и экономической динамики. Теория экономического роста (его роль в экономике; факторы, влияющие на экономический рост; элементы теории экономического цикла). Роль государства в экономике, программа социальных реформ.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10. Влияние идей классической политэкономии на леворадикальную критику капитализма. Ранний социализм.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Исторические корни и сущность «экономического романтизма». Критика С. </w:t>
      </w:r>
      <w:proofErr w:type="spellStart"/>
      <w:r w:rsidRPr="00394B90">
        <w:rPr>
          <w:rFonts w:ascii="Times New Roman" w:hAnsi="Times New Roman"/>
          <w:sz w:val="24"/>
          <w:szCs w:val="24"/>
        </w:rPr>
        <w:t>Сисмонди</w:t>
      </w:r>
      <w:proofErr w:type="spellEnd"/>
      <w:r w:rsidRPr="00394B90">
        <w:rPr>
          <w:rFonts w:ascii="Times New Roman" w:hAnsi="Times New Roman"/>
          <w:sz w:val="24"/>
          <w:szCs w:val="24"/>
        </w:rPr>
        <w:t xml:space="preserve"> методологии классической политической экономии. Учение о стоимости, заработной плате, земельной ренте и национальном доходе. Обоснование экономического кризиса при капитализме.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Утопический социализм  в Западной Европе. Методология. Историческая концепция А. Сен-Симона. Критика буржуазного общества. Ш. Фурье как критик капитализма. Р. Оуэн и его практическая деятельность. Социалисты–</w:t>
      </w:r>
      <w:proofErr w:type="spellStart"/>
      <w:r w:rsidRPr="00394B90">
        <w:rPr>
          <w:rFonts w:ascii="Times New Roman" w:hAnsi="Times New Roman"/>
          <w:sz w:val="24"/>
          <w:szCs w:val="24"/>
        </w:rPr>
        <w:t>рикардианцы</w:t>
      </w:r>
      <w:proofErr w:type="spellEnd"/>
      <w:r w:rsidRPr="00394B90">
        <w:rPr>
          <w:rFonts w:ascii="Times New Roman" w:hAnsi="Times New Roman"/>
          <w:sz w:val="24"/>
          <w:szCs w:val="24"/>
        </w:rPr>
        <w:t xml:space="preserve">: У. Томпсон, Дж. Грей, Дж. Брей, Т. </w:t>
      </w:r>
      <w:proofErr w:type="spellStart"/>
      <w:r w:rsidRPr="00394B90">
        <w:rPr>
          <w:rFonts w:ascii="Times New Roman" w:hAnsi="Times New Roman"/>
          <w:sz w:val="24"/>
          <w:szCs w:val="24"/>
        </w:rPr>
        <w:t>Годскин</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П.-Ж. Прудон. Проблема собственности. Теория «конституированной» стоимости и «рабочих денег». Проекты реформирования обмена.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 </w:t>
      </w:r>
      <w:proofErr w:type="spellStart"/>
      <w:r w:rsidRPr="00394B90">
        <w:rPr>
          <w:rFonts w:ascii="Times New Roman" w:hAnsi="Times New Roman"/>
          <w:sz w:val="24"/>
          <w:szCs w:val="24"/>
        </w:rPr>
        <w:t>Родбертус</w:t>
      </w:r>
      <w:proofErr w:type="spellEnd"/>
      <w:r w:rsidRPr="00394B90">
        <w:rPr>
          <w:rFonts w:ascii="Times New Roman" w:hAnsi="Times New Roman"/>
          <w:sz w:val="24"/>
          <w:szCs w:val="24"/>
        </w:rPr>
        <w:t xml:space="preserve"> и его «Социальные письма». Анализ основных категорий экономики капитализма. Понятие «ренты вообще». </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11. Особенности экономической мысли в России  в конце XVIII–середине XIX вв.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Создание «Вольного экономического общества» и распространение идей физиократов в России (Д. </w:t>
      </w:r>
      <w:proofErr w:type="spellStart"/>
      <w:r w:rsidRPr="00394B90">
        <w:rPr>
          <w:rFonts w:ascii="Times New Roman" w:hAnsi="Times New Roman"/>
          <w:sz w:val="24"/>
          <w:szCs w:val="24"/>
        </w:rPr>
        <w:t>Голицин</w:t>
      </w:r>
      <w:proofErr w:type="spellEnd"/>
      <w:r w:rsidRPr="00394B90">
        <w:rPr>
          <w:rFonts w:ascii="Times New Roman" w:hAnsi="Times New Roman"/>
          <w:sz w:val="24"/>
          <w:szCs w:val="24"/>
        </w:rPr>
        <w:t xml:space="preserve">). Развитие теории общественного воспроизводства (Й. </w:t>
      </w:r>
      <w:proofErr w:type="spellStart"/>
      <w:r w:rsidRPr="00394B90">
        <w:rPr>
          <w:rFonts w:ascii="Times New Roman" w:hAnsi="Times New Roman"/>
          <w:sz w:val="24"/>
          <w:szCs w:val="24"/>
        </w:rPr>
        <w:t>Ланг</w:t>
      </w:r>
      <w:proofErr w:type="spellEnd"/>
      <w:r w:rsidRPr="00394B90">
        <w:rPr>
          <w:rFonts w:ascii="Times New Roman" w:hAnsi="Times New Roman"/>
          <w:sz w:val="24"/>
          <w:szCs w:val="24"/>
        </w:rPr>
        <w:t xml:space="preserve">). Отражение идей </w:t>
      </w:r>
      <w:proofErr w:type="spellStart"/>
      <w:r w:rsidRPr="00394B90">
        <w:rPr>
          <w:rFonts w:ascii="Times New Roman" w:hAnsi="Times New Roman"/>
          <w:sz w:val="24"/>
          <w:szCs w:val="24"/>
        </w:rPr>
        <w:t>смитианства</w:t>
      </w:r>
      <w:proofErr w:type="spellEnd"/>
      <w:r w:rsidRPr="00394B90">
        <w:rPr>
          <w:rFonts w:ascii="Times New Roman" w:hAnsi="Times New Roman"/>
          <w:sz w:val="24"/>
          <w:szCs w:val="24"/>
        </w:rPr>
        <w:t xml:space="preserve"> в трудах И. Третьякова и С. Десницкого. Анализ народного хозяйства России в трудах А. Радищева, М. Чулкова, В. Левшина.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цивилизации Г. </w:t>
      </w:r>
      <w:proofErr w:type="spellStart"/>
      <w:r w:rsidRPr="00394B90">
        <w:rPr>
          <w:rFonts w:ascii="Times New Roman" w:hAnsi="Times New Roman"/>
          <w:sz w:val="24"/>
          <w:szCs w:val="24"/>
        </w:rPr>
        <w:t>Шторха</w:t>
      </w:r>
      <w:proofErr w:type="spellEnd"/>
      <w:r w:rsidRPr="00394B90">
        <w:rPr>
          <w:rFonts w:ascii="Times New Roman" w:hAnsi="Times New Roman"/>
          <w:sz w:val="24"/>
          <w:szCs w:val="24"/>
        </w:rPr>
        <w:t xml:space="preserve">. Проблемы становления рыночных отношений в России в работах Н. </w:t>
      </w:r>
      <w:proofErr w:type="spellStart"/>
      <w:r w:rsidRPr="00394B90">
        <w:rPr>
          <w:rFonts w:ascii="Times New Roman" w:hAnsi="Times New Roman"/>
          <w:sz w:val="24"/>
          <w:szCs w:val="24"/>
        </w:rPr>
        <w:t>Мордвинова</w:t>
      </w:r>
      <w:proofErr w:type="spellEnd"/>
      <w:r w:rsidRPr="00394B90">
        <w:rPr>
          <w:rFonts w:ascii="Times New Roman" w:hAnsi="Times New Roman"/>
          <w:sz w:val="24"/>
          <w:szCs w:val="24"/>
        </w:rPr>
        <w:t xml:space="preserve">, М. Сперанского, Е. </w:t>
      </w:r>
      <w:proofErr w:type="spellStart"/>
      <w:r w:rsidRPr="00394B90">
        <w:rPr>
          <w:rFonts w:ascii="Times New Roman" w:hAnsi="Times New Roman"/>
          <w:sz w:val="24"/>
          <w:szCs w:val="24"/>
        </w:rPr>
        <w:t>Канкрина</w:t>
      </w:r>
      <w:proofErr w:type="spellEnd"/>
      <w:r w:rsidRPr="00394B90">
        <w:rPr>
          <w:rFonts w:ascii="Times New Roman" w:hAnsi="Times New Roman"/>
          <w:sz w:val="24"/>
          <w:szCs w:val="24"/>
        </w:rPr>
        <w:t xml:space="preserve">. Проекты преобразований в кредитной и финансовой сферах: Н. Тургенев и М. Орлов. Аграрные проекты декабристов. Трактовка классической политической экономии в трудах А. </w:t>
      </w:r>
      <w:proofErr w:type="spellStart"/>
      <w:r w:rsidRPr="00394B90">
        <w:rPr>
          <w:rFonts w:ascii="Times New Roman" w:hAnsi="Times New Roman"/>
          <w:sz w:val="24"/>
          <w:szCs w:val="24"/>
        </w:rPr>
        <w:t>Бутовского</w:t>
      </w:r>
      <w:proofErr w:type="spellEnd"/>
      <w:r w:rsidRPr="00394B90">
        <w:rPr>
          <w:rFonts w:ascii="Times New Roman" w:hAnsi="Times New Roman"/>
          <w:sz w:val="24"/>
          <w:szCs w:val="24"/>
        </w:rPr>
        <w:t>, В. Милютина, И. Вернадского, И. Горлова. А. Герцен и Н. Огарев как критики крепостничества и капитализма. Концепция «русского социализма». «Политическая экономия трудящихся» Н. Чернышевского.</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i/>
          <w:iCs/>
          <w:sz w:val="24"/>
          <w:szCs w:val="24"/>
          <w:u w:val="single"/>
        </w:rPr>
      </w:pPr>
      <w:r w:rsidRPr="00394B90">
        <w:rPr>
          <w:rFonts w:ascii="Times New Roman" w:hAnsi="Times New Roman"/>
          <w:b/>
          <w:bCs/>
          <w:i/>
          <w:iCs/>
          <w:sz w:val="24"/>
          <w:szCs w:val="24"/>
        </w:rPr>
        <w:t>Часть III. Начало формирования современных школ и направлений в экономической теории.</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12. «Маржиналистская революция». Генезис неоклассики.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Общественные отношения в странах Запада в последней трети XIX в. (кризис капитализма свободной конкуренции и его социальные последствия, системный подход в естественных науках)  и их влияние на экономическую мысль. Понятие «маржиналистской революции», ее первый (К. </w:t>
      </w:r>
      <w:proofErr w:type="spellStart"/>
      <w:r w:rsidRPr="00394B90">
        <w:rPr>
          <w:rFonts w:ascii="Times New Roman" w:hAnsi="Times New Roman"/>
          <w:sz w:val="24"/>
          <w:szCs w:val="24"/>
        </w:rPr>
        <w:t>Менгер</w:t>
      </w:r>
      <w:proofErr w:type="spellEnd"/>
      <w:r w:rsidRPr="00394B90">
        <w:rPr>
          <w:rFonts w:ascii="Times New Roman" w:hAnsi="Times New Roman"/>
          <w:sz w:val="24"/>
          <w:szCs w:val="24"/>
        </w:rPr>
        <w:t xml:space="preserve">, У.С. </w:t>
      </w:r>
      <w:proofErr w:type="spellStart"/>
      <w:r w:rsidRPr="00394B90">
        <w:rPr>
          <w:rFonts w:ascii="Times New Roman" w:hAnsi="Times New Roman"/>
          <w:sz w:val="24"/>
          <w:szCs w:val="24"/>
        </w:rPr>
        <w:t>Джевонс</w:t>
      </w:r>
      <w:proofErr w:type="spellEnd"/>
      <w:r w:rsidRPr="00394B90">
        <w:rPr>
          <w:rFonts w:ascii="Times New Roman" w:hAnsi="Times New Roman"/>
          <w:sz w:val="24"/>
          <w:szCs w:val="24"/>
        </w:rPr>
        <w:t xml:space="preserve">, А. Вальрас) и второй (А. Маршал, Д.Б. Кларк, В. Парето) этапы.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Австрийская школа (К. </w:t>
      </w:r>
      <w:proofErr w:type="spellStart"/>
      <w:r w:rsidRPr="00394B90">
        <w:rPr>
          <w:rFonts w:ascii="Times New Roman" w:hAnsi="Times New Roman"/>
          <w:sz w:val="24"/>
          <w:szCs w:val="24"/>
        </w:rPr>
        <w:t>Менгер</w:t>
      </w:r>
      <w:proofErr w:type="spellEnd"/>
      <w:r w:rsidRPr="00394B90">
        <w:rPr>
          <w:rFonts w:ascii="Times New Roman" w:hAnsi="Times New Roman"/>
          <w:sz w:val="24"/>
          <w:szCs w:val="24"/>
        </w:rPr>
        <w:t xml:space="preserve">, Ф. </w:t>
      </w:r>
      <w:proofErr w:type="spellStart"/>
      <w:r w:rsidRPr="00394B90">
        <w:rPr>
          <w:rFonts w:ascii="Times New Roman" w:hAnsi="Times New Roman"/>
          <w:sz w:val="24"/>
          <w:szCs w:val="24"/>
        </w:rPr>
        <w:t>Визер</w:t>
      </w:r>
      <w:proofErr w:type="spellEnd"/>
      <w:r w:rsidRPr="00394B90">
        <w:rPr>
          <w:rFonts w:ascii="Times New Roman" w:hAnsi="Times New Roman"/>
          <w:sz w:val="24"/>
          <w:szCs w:val="24"/>
        </w:rPr>
        <w:t xml:space="preserve">, Е. </w:t>
      </w:r>
      <w:proofErr w:type="spellStart"/>
      <w:r w:rsidRPr="00394B90">
        <w:rPr>
          <w:rFonts w:ascii="Times New Roman" w:hAnsi="Times New Roman"/>
          <w:sz w:val="24"/>
          <w:szCs w:val="24"/>
        </w:rPr>
        <w:t>Бем-Баверк</w:t>
      </w:r>
      <w:proofErr w:type="spellEnd"/>
      <w:r w:rsidRPr="00394B90">
        <w:rPr>
          <w:rFonts w:ascii="Times New Roman" w:hAnsi="Times New Roman"/>
          <w:sz w:val="24"/>
          <w:szCs w:val="24"/>
        </w:rPr>
        <w:t xml:space="preserve">). Особенности методологии: субъективизм и «робинзонада». Теория стоимости: предельная полезность и ее «казуистические случаи». Теория цены: взаимовыгодный обмен. Теория ожидания.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Полезность и </w:t>
      </w:r>
      <w:proofErr w:type="spellStart"/>
      <w:r w:rsidRPr="00394B90">
        <w:rPr>
          <w:rFonts w:ascii="Times New Roman" w:hAnsi="Times New Roman"/>
          <w:sz w:val="24"/>
          <w:szCs w:val="24"/>
        </w:rPr>
        <w:t>антиполезность</w:t>
      </w:r>
      <w:proofErr w:type="spellEnd"/>
      <w:r w:rsidRPr="00394B90">
        <w:rPr>
          <w:rFonts w:ascii="Times New Roman" w:hAnsi="Times New Roman"/>
          <w:sz w:val="24"/>
          <w:szCs w:val="24"/>
        </w:rPr>
        <w:t xml:space="preserve"> в теории стоимости У.С. </w:t>
      </w:r>
      <w:proofErr w:type="spellStart"/>
      <w:r w:rsidRPr="00394B90">
        <w:rPr>
          <w:rFonts w:ascii="Times New Roman" w:hAnsi="Times New Roman"/>
          <w:sz w:val="24"/>
          <w:szCs w:val="24"/>
        </w:rPr>
        <w:t>Джевонса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Теории А. Маршалла и Д.Б. Кларка – основа неоклассической теории микроэкономики. Методологическая концепция «экономической статики» и «экономической динамики». «Крест Маршалла». Цена спроса и ее отличие в трактовке австрийской школы. Эластичность спроса. Цена предложения: теория предельных издержек и теория предельной производительности факторов производства. Теория доходов.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Лозаннская школа (Л. Вальрас, В. Парето). Эволюция методологии. Модель общего экономического равновесия В. Парето и его последователей в условиях централизованной экономики. </w:t>
      </w:r>
      <w:proofErr w:type="spellStart"/>
      <w:r w:rsidRPr="00394B90">
        <w:rPr>
          <w:rFonts w:ascii="Times New Roman" w:hAnsi="Times New Roman"/>
          <w:sz w:val="24"/>
          <w:szCs w:val="24"/>
        </w:rPr>
        <w:t>Ординалистская</w:t>
      </w:r>
      <w:proofErr w:type="spellEnd"/>
      <w:r w:rsidRPr="00394B90">
        <w:rPr>
          <w:rFonts w:ascii="Times New Roman" w:hAnsi="Times New Roman"/>
          <w:sz w:val="24"/>
          <w:szCs w:val="24"/>
        </w:rPr>
        <w:t xml:space="preserve"> трактовка полезности и кривые безразличия. Теория общественного благосостояния («оптимум Парето»).</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13. Возникновение марксистской политической экономии.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Идейные истоки марксизма. Предмет и метод в экономической теории К. Маркса. Роль экономики в его теории исторического материализма.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«Капитал» К. Маркса, его структура и основные идеи. Роль Ф. Энгельса в подготовке II и III томов «Капитала». Работы К. Маркса: «Гражданская война во Франции» (1871), «Критика Готской программы» (1875). Книга Ф. Энгельса «Анти-Дюринг» (1878) и ее основные идеи. Исследование К. Марксом и Ф. Энгельсом экономических проблем докапиталистических формаций.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Экономическая теория марксизма в трудах К. Каутского, Р. </w:t>
      </w:r>
      <w:proofErr w:type="spellStart"/>
      <w:r w:rsidRPr="00394B90">
        <w:rPr>
          <w:rFonts w:ascii="Times New Roman" w:hAnsi="Times New Roman"/>
          <w:sz w:val="24"/>
          <w:szCs w:val="24"/>
        </w:rPr>
        <w:t>Гильфердинга</w:t>
      </w:r>
      <w:proofErr w:type="spellEnd"/>
      <w:r w:rsidRPr="00394B90">
        <w:rPr>
          <w:rFonts w:ascii="Times New Roman" w:hAnsi="Times New Roman"/>
          <w:sz w:val="24"/>
          <w:szCs w:val="24"/>
        </w:rPr>
        <w:t>, Э. Бернштейна и Р. Люксембург. Новейшие интерпретации экономического учения К. Маркса.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14. Историческая школа.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Различия в уровнях социально-экономического развития отдельных стран Запада. Историческая школа в экономической теории.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 Лист и его «Национальная система политической экономии». Понятие «производительных сил нации». Критика классической политической экономии. – Новая историческая школа (Г. </w:t>
      </w:r>
      <w:proofErr w:type="spellStart"/>
      <w:r w:rsidRPr="00394B90">
        <w:rPr>
          <w:rFonts w:ascii="Times New Roman" w:hAnsi="Times New Roman"/>
          <w:sz w:val="24"/>
          <w:szCs w:val="24"/>
        </w:rPr>
        <w:t>Шмоллер</w:t>
      </w:r>
      <w:proofErr w:type="spellEnd"/>
      <w:r w:rsidRPr="00394B90">
        <w:rPr>
          <w:rFonts w:ascii="Times New Roman" w:hAnsi="Times New Roman"/>
          <w:sz w:val="24"/>
          <w:szCs w:val="24"/>
        </w:rPr>
        <w:t xml:space="preserve">, Л. </w:t>
      </w:r>
      <w:proofErr w:type="spellStart"/>
      <w:r w:rsidRPr="00394B90">
        <w:rPr>
          <w:rFonts w:ascii="Times New Roman" w:hAnsi="Times New Roman"/>
          <w:sz w:val="24"/>
          <w:szCs w:val="24"/>
        </w:rPr>
        <w:t>Брентано</w:t>
      </w:r>
      <w:proofErr w:type="spellEnd"/>
      <w:r w:rsidRPr="00394B90">
        <w:rPr>
          <w:rFonts w:ascii="Times New Roman" w:hAnsi="Times New Roman"/>
          <w:sz w:val="24"/>
          <w:szCs w:val="24"/>
        </w:rPr>
        <w:t xml:space="preserve">, К. </w:t>
      </w:r>
      <w:proofErr w:type="spellStart"/>
      <w:r w:rsidRPr="00394B90">
        <w:rPr>
          <w:rFonts w:ascii="Times New Roman" w:hAnsi="Times New Roman"/>
          <w:sz w:val="24"/>
          <w:szCs w:val="24"/>
        </w:rPr>
        <w:t>Бюхер</w:t>
      </w:r>
      <w:proofErr w:type="spellEnd"/>
      <w:r w:rsidRPr="00394B90">
        <w:rPr>
          <w:rFonts w:ascii="Times New Roman" w:hAnsi="Times New Roman"/>
          <w:sz w:val="24"/>
          <w:szCs w:val="24"/>
        </w:rPr>
        <w:t xml:space="preserve">). «Спор о методе» Г. </w:t>
      </w:r>
      <w:proofErr w:type="spellStart"/>
      <w:r w:rsidRPr="00394B90">
        <w:rPr>
          <w:rFonts w:ascii="Times New Roman" w:hAnsi="Times New Roman"/>
          <w:sz w:val="24"/>
          <w:szCs w:val="24"/>
        </w:rPr>
        <w:t>Шмоллера</w:t>
      </w:r>
      <w:proofErr w:type="spellEnd"/>
      <w:r w:rsidRPr="00394B90">
        <w:rPr>
          <w:rFonts w:ascii="Times New Roman" w:hAnsi="Times New Roman"/>
          <w:sz w:val="24"/>
          <w:szCs w:val="24"/>
        </w:rPr>
        <w:t xml:space="preserve"> и К. </w:t>
      </w:r>
      <w:proofErr w:type="spellStart"/>
      <w:r w:rsidRPr="00394B90">
        <w:rPr>
          <w:rFonts w:ascii="Times New Roman" w:hAnsi="Times New Roman"/>
          <w:sz w:val="24"/>
          <w:szCs w:val="24"/>
        </w:rPr>
        <w:t>Менгера</w:t>
      </w:r>
      <w:proofErr w:type="spellEnd"/>
      <w:r w:rsidRPr="00394B90">
        <w:rPr>
          <w:rFonts w:ascii="Times New Roman" w:hAnsi="Times New Roman"/>
          <w:sz w:val="24"/>
          <w:szCs w:val="24"/>
        </w:rPr>
        <w:t>. Отрицание экономических законов. Роль государства в экономике – теория «государственного социализма». Задачи «Союза социальной политики» распространение идей исторической школы в других странах Европы и США.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15. Социальная школа и ранний </w:t>
      </w:r>
      <w:proofErr w:type="spellStart"/>
      <w:r w:rsidRPr="00394B90">
        <w:rPr>
          <w:rFonts w:ascii="Times New Roman" w:hAnsi="Times New Roman"/>
          <w:b/>
          <w:bCs/>
          <w:sz w:val="24"/>
          <w:szCs w:val="24"/>
        </w:rPr>
        <w:t>институционализм</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Новейшая историческая школа (В. </w:t>
      </w:r>
      <w:proofErr w:type="spellStart"/>
      <w:r w:rsidRPr="00394B90">
        <w:rPr>
          <w:rFonts w:ascii="Times New Roman" w:hAnsi="Times New Roman"/>
          <w:sz w:val="24"/>
          <w:szCs w:val="24"/>
        </w:rPr>
        <w:t>Зомбарт</w:t>
      </w:r>
      <w:proofErr w:type="spellEnd"/>
      <w:r w:rsidRPr="00394B90">
        <w:rPr>
          <w:rFonts w:ascii="Times New Roman" w:hAnsi="Times New Roman"/>
          <w:sz w:val="24"/>
          <w:szCs w:val="24"/>
        </w:rPr>
        <w:t xml:space="preserve">, М. Вебер, А. </w:t>
      </w:r>
      <w:proofErr w:type="spellStart"/>
      <w:r w:rsidRPr="00394B90">
        <w:rPr>
          <w:rFonts w:ascii="Times New Roman" w:hAnsi="Times New Roman"/>
          <w:sz w:val="24"/>
          <w:szCs w:val="24"/>
        </w:rPr>
        <w:t>Шпитхоф</w:t>
      </w:r>
      <w:proofErr w:type="spellEnd"/>
      <w:r w:rsidRPr="00394B90">
        <w:rPr>
          <w:rFonts w:ascii="Times New Roman" w:hAnsi="Times New Roman"/>
          <w:sz w:val="24"/>
          <w:szCs w:val="24"/>
        </w:rPr>
        <w:t xml:space="preserve">). Понятие «экономической системы» в теории В. </w:t>
      </w:r>
      <w:proofErr w:type="spellStart"/>
      <w:r w:rsidRPr="00394B90">
        <w:rPr>
          <w:rFonts w:ascii="Times New Roman" w:hAnsi="Times New Roman"/>
          <w:sz w:val="24"/>
          <w:szCs w:val="24"/>
        </w:rPr>
        <w:t>Зомбарта</w:t>
      </w:r>
      <w:proofErr w:type="spellEnd"/>
      <w:r w:rsidRPr="00394B90">
        <w:rPr>
          <w:rFonts w:ascii="Times New Roman" w:hAnsi="Times New Roman"/>
          <w:sz w:val="24"/>
          <w:szCs w:val="24"/>
        </w:rPr>
        <w:t xml:space="preserve">. «Идеальные типы» хозяйства в теории М. Вебера. Основные идеи его работы «Протестантская этика и дух капитализма». Понятие «Экономического стиля» в теории А. </w:t>
      </w:r>
      <w:proofErr w:type="spellStart"/>
      <w:r w:rsidRPr="00394B90">
        <w:rPr>
          <w:rFonts w:ascii="Times New Roman" w:hAnsi="Times New Roman"/>
          <w:sz w:val="24"/>
          <w:szCs w:val="24"/>
        </w:rPr>
        <w:t>Шпитхофа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Американский </w:t>
      </w:r>
      <w:proofErr w:type="spellStart"/>
      <w:r w:rsidRPr="00394B90">
        <w:rPr>
          <w:rFonts w:ascii="Times New Roman" w:hAnsi="Times New Roman"/>
          <w:sz w:val="24"/>
          <w:szCs w:val="24"/>
        </w:rPr>
        <w:t>институционализм</w:t>
      </w:r>
      <w:proofErr w:type="spellEnd"/>
      <w:r w:rsidRPr="00394B90">
        <w:rPr>
          <w:rFonts w:ascii="Times New Roman" w:hAnsi="Times New Roman"/>
          <w:sz w:val="24"/>
          <w:szCs w:val="24"/>
        </w:rPr>
        <w:t xml:space="preserve"> (Т. </w:t>
      </w:r>
      <w:proofErr w:type="spellStart"/>
      <w:r w:rsidRPr="00394B90">
        <w:rPr>
          <w:rFonts w:ascii="Times New Roman" w:hAnsi="Times New Roman"/>
          <w:sz w:val="24"/>
          <w:szCs w:val="24"/>
        </w:rPr>
        <w:t>Веблен</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Коммонс</w:t>
      </w:r>
      <w:proofErr w:type="spellEnd"/>
      <w:r w:rsidRPr="00394B90">
        <w:rPr>
          <w:rFonts w:ascii="Times New Roman" w:hAnsi="Times New Roman"/>
          <w:sz w:val="24"/>
          <w:szCs w:val="24"/>
        </w:rPr>
        <w:t xml:space="preserve">, У. Митчелл). Обоснование эволюции институтов в теории Т. </w:t>
      </w:r>
      <w:proofErr w:type="spellStart"/>
      <w:r w:rsidRPr="00394B90">
        <w:rPr>
          <w:rFonts w:ascii="Times New Roman" w:hAnsi="Times New Roman"/>
          <w:sz w:val="24"/>
          <w:szCs w:val="24"/>
        </w:rPr>
        <w:t>Веблена</w:t>
      </w:r>
      <w:proofErr w:type="spellEnd"/>
      <w:r w:rsidRPr="00394B90">
        <w:rPr>
          <w:rFonts w:ascii="Times New Roman" w:hAnsi="Times New Roman"/>
          <w:sz w:val="24"/>
          <w:szCs w:val="24"/>
        </w:rPr>
        <w:t xml:space="preserve">. Основное противоречие современного капитализма и его разрешение в теории Т. </w:t>
      </w:r>
      <w:proofErr w:type="spellStart"/>
      <w:r w:rsidRPr="00394B90">
        <w:rPr>
          <w:rFonts w:ascii="Times New Roman" w:hAnsi="Times New Roman"/>
          <w:sz w:val="24"/>
          <w:szCs w:val="24"/>
        </w:rPr>
        <w:t>Веблена</w:t>
      </w:r>
      <w:proofErr w:type="spellEnd"/>
      <w:r w:rsidRPr="00394B90">
        <w:rPr>
          <w:rFonts w:ascii="Times New Roman" w:hAnsi="Times New Roman"/>
          <w:sz w:val="24"/>
          <w:szCs w:val="24"/>
        </w:rPr>
        <w:t xml:space="preserve">. Правовой </w:t>
      </w:r>
      <w:proofErr w:type="spellStart"/>
      <w:r w:rsidRPr="00394B90">
        <w:rPr>
          <w:rFonts w:ascii="Times New Roman" w:hAnsi="Times New Roman"/>
          <w:sz w:val="24"/>
          <w:szCs w:val="24"/>
        </w:rPr>
        <w:t>институционализм</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Коммонса</w:t>
      </w:r>
      <w:proofErr w:type="spellEnd"/>
      <w:r w:rsidRPr="00394B90">
        <w:rPr>
          <w:rFonts w:ascii="Times New Roman" w:hAnsi="Times New Roman"/>
          <w:sz w:val="24"/>
          <w:szCs w:val="24"/>
        </w:rPr>
        <w:t xml:space="preserve">. Понятие «сделки» как универсальной формы социально – экономических отношений. Разработка форм государственного регулирования экономики в теории У. Митчелла.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p>
    <w:p w:rsidR="00394B90" w:rsidRPr="00394B90" w:rsidRDefault="00394B90" w:rsidP="00394B90">
      <w:pPr>
        <w:spacing w:after="0" w:line="240" w:lineRule="auto"/>
        <w:ind w:firstLine="720"/>
        <w:jc w:val="both"/>
        <w:rPr>
          <w:rFonts w:ascii="Times New Roman" w:hAnsi="Times New Roman"/>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16. Экономическая мысль России (1861 - 1917).</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Исследование генезиса российского капитализма в работах И. </w:t>
      </w:r>
      <w:proofErr w:type="spellStart"/>
      <w:r w:rsidRPr="00394B90">
        <w:rPr>
          <w:rFonts w:ascii="Times New Roman" w:hAnsi="Times New Roman"/>
          <w:sz w:val="24"/>
          <w:szCs w:val="24"/>
        </w:rPr>
        <w:t>Бабста</w:t>
      </w:r>
      <w:proofErr w:type="spellEnd"/>
      <w:r w:rsidRPr="00394B90">
        <w:rPr>
          <w:rFonts w:ascii="Times New Roman" w:hAnsi="Times New Roman"/>
          <w:sz w:val="24"/>
          <w:szCs w:val="24"/>
        </w:rPr>
        <w:t xml:space="preserve">, В. Безобразова, А. Чупрова. Завершение классической политэкономии в России «киевской школой» (Н. </w:t>
      </w:r>
      <w:proofErr w:type="spellStart"/>
      <w:r w:rsidRPr="00394B90">
        <w:rPr>
          <w:rFonts w:ascii="Times New Roman" w:hAnsi="Times New Roman"/>
          <w:sz w:val="24"/>
          <w:szCs w:val="24"/>
        </w:rPr>
        <w:t>Бунге</w:t>
      </w:r>
      <w:proofErr w:type="spellEnd"/>
      <w:r w:rsidRPr="00394B90">
        <w:rPr>
          <w:rFonts w:ascii="Times New Roman" w:hAnsi="Times New Roman"/>
          <w:sz w:val="24"/>
          <w:szCs w:val="24"/>
        </w:rPr>
        <w:t xml:space="preserve">, Д. Пихно). Распространение в России идей исторической школы (И. Иванюков, А. Посников, Н. Каблуков, А. </w:t>
      </w:r>
      <w:proofErr w:type="spellStart"/>
      <w:r w:rsidRPr="00394B90">
        <w:rPr>
          <w:rFonts w:ascii="Times New Roman" w:hAnsi="Times New Roman"/>
          <w:sz w:val="24"/>
          <w:szCs w:val="24"/>
        </w:rPr>
        <w:t>Миклашевский</w:t>
      </w:r>
      <w:proofErr w:type="spellEnd"/>
      <w:r w:rsidRPr="00394B90">
        <w:rPr>
          <w:rFonts w:ascii="Times New Roman" w:hAnsi="Times New Roman"/>
          <w:sz w:val="24"/>
          <w:szCs w:val="24"/>
        </w:rPr>
        <w:t>). Исследования особенностей российского сельского хозяйства. Проблемы государственного регулирования экономики (С. Витте, И. Янжул).</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Социально – экономические идеи народничества. Социальные концепции П. Лаврова и Н. Михайловского. Экономические исследования В. Воронцова и Н. </w:t>
      </w:r>
      <w:proofErr w:type="spellStart"/>
      <w:r w:rsidRPr="00394B90">
        <w:rPr>
          <w:rFonts w:ascii="Times New Roman" w:hAnsi="Times New Roman"/>
          <w:sz w:val="24"/>
          <w:szCs w:val="24"/>
        </w:rPr>
        <w:t>Даниэльсона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Распространение марксизма в России. Работы Н. </w:t>
      </w:r>
      <w:proofErr w:type="spellStart"/>
      <w:r w:rsidRPr="00394B90">
        <w:rPr>
          <w:rFonts w:ascii="Times New Roman" w:hAnsi="Times New Roman"/>
          <w:sz w:val="24"/>
          <w:szCs w:val="24"/>
        </w:rPr>
        <w:t>Зибера</w:t>
      </w:r>
      <w:proofErr w:type="spellEnd"/>
      <w:r w:rsidRPr="00394B90">
        <w:rPr>
          <w:rFonts w:ascii="Times New Roman" w:hAnsi="Times New Roman"/>
          <w:sz w:val="24"/>
          <w:szCs w:val="24"/>
        </w:rPr>
        <w:t xml:space="preserve">. Дискуссии с народниками о развитии капитализма в России (П. Струве, М. </w:t>
      </w:r>
      <w:proofErr w:type="spellStart"/>
      <w:r w:rsidRPr="00394B90">
        <w:rPr>
          <w:rFonts w:ascii="Times New Roman" w:hAnsi="Times New Roman"/>
          <w:sz w:val="24"/>
          <w:szCs w:val="24"/>
        </w:rPr>
        <w:t>Туган</w:t>
      </w:r>
      <w:proofErr w:type="spellEnd"/>
      <w:r w:rsidRPr="00394B90">
        <w:rPr>
          <w:rFonts w:ascii="Times New Roman" w:hAnsi="Times New Roman"/>
          <w:sz w:val="24"/>
          <w:szCs w:val="24"/>
        </w:rPr>
        <w:t>–Барановский, В. Ленин). Развитие теории общественного воспроизводства и экономических циклов. Теория империализма В. Ленина.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маржинализма в России (М. </w:t>
      </w:r>
      <w:proofErr w:type="spellStart"/>
      <w:r w:rsidRPr="00394B90">
        <w:rPr>
          <w:rFonts w:ascii="Times New Roman" w:hAnsi="Times New Roman"/>
          <w:sz w:val="24"/>
          <w:szCs w:val="24"/>
        </w:rPr>
        <w:t>Туган</w:t>
      </w:r>
      <w:proofErr w:type="spellEnd"/>
      <w:r w:rsidRPr="00394B90">
        <w:rPr>
          <w:rFonts w:ascii="Times New Roman" w:hAnsi="Times New Roman"/>
          <w:sz w:val="24"/>
          <w:szCs w:val="24"/>
        </w:rPr>
        <w:t xml:space="preserve">-Барановский, В. Залесский, В. </w:t>
      </w:r>
      <w:proofErr w:type="spellStart"/>
      <w:r w:rsidRPr="00394B90">
        <w:rPr>
          <w:rFonts w:ascii="Times New Roman" w:hAnsi="Times New Roman"/>
          <w:sz w:val="24"/>
          <w:szCs w:val="24"/>
        </w:rPr>
        <w:t>Войтинский</w:t>
      </w:r>
      <w:proofErr w:type="spellEnd"/>
      <w:r w:rsidRPr="00394B90">
        <w:rPr>
          <w:rFonts w:ascii="Times New Roman" w:hAnsi="Times New Roman"/>
          <w:sz w:val="24"/>
          <w:szCs w:val="24"/>
        </w:rPr>
        <w:t xml:space="preserve">, Н. Шапошников, А. </w:t>
      </w:r>
      <w:proofErr w:type="spellStart"/>
      <w:r w:rsidRPr="00394B90">
        <w:rPr>
          <w:rFonts w:ascii="Times New Roman" w:hAnsi="Times New Roman"/>
          <w:sz w:val="24"/>
          <w:szCs w:val="24"/>
        </w:rPr>
        <w:t>Билимович</w:t>
      </w:r>
      <w:proofErr w:type="spellEnd"/>
      <w:r w:rsidRPr="00394B90">
        <w:rPr>
          <w:rFonts w:ascii="Times New Roman" w:hAnsi="Times New Roman"/>
          <w:sz w:val="24"/>
          <w:szCs w:val="24"/>
        </w:rPr>
        <w:t xml:space="preserve">, Л. Юровский). Вклад В. Дмитриева и Е.Слуцкого в мировую экономическую науку.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w:t>
      </w:r>
      <w:proofErr w:type="spellStart"/>
      <w:r w:rsidRPr="00394B90">
        <w:rPr>
          <w:rFonts w:ascii="Times New Roman" w:hAnsi="Times New Roman"/>
          <w:sz w:val="24"/>
          <w:szCs w:val="24"/>
        </w:rPr>
        <w:t>институционализма</w:t>
      </w:r>
      <w:proofErr w:type="spellEnd"/>
      <w:r w:rsidRPr="00394B90">
        <w:rPr>
          <w:rFonts w:ascii="Times New Roman" w:hAnsi="Times New Roman"/>
          <w:sz w:val="24"/>
          <w:szCs w:val="24"/>
        </w:rPr>
        <w:t xml:space="preserve"> в России. «Идеальные типы хозяйства» С. Булгакова. Социальные теории распределения М. </w:t>
      </w:r>
      <w:proofErr w:type="spellStart"/>
      <w:r w:rsidRPr="00394B90">
        <w:rPr>
          <w:rFonts w:ascii="Times New Roman" w:hAnsi="Times New Roman"/>
          <w:sz w:val="24"/>
          <w:szCs w:val="24"/>
        </w:rPr>
        <w:t>Туган</w:t>
      </w:r>
      <w:proofErr w:type="spellEnd"/>
      <w:r w:rsidRPr="00394B90">
        <w:rPr>
          <w:rFonts w:ascii="Times New Roman" w:hAnsi="Times New Roman"/>
          <w:sz w:val="24"/>
          <w:szCs w:val="24"/>
        </w:rPr>
        <w:t>-Барановского и С. Солнцева.</w:t>
      </w:r>
    </w:p>
    <w:p w:rsidR="00394B90" w:rsidRPr="00394B90" w:rsidRDefault="00394B90" w:rsidP="00394B90">
      <w:pPr>
        <w:spacing w:after="0" w:line="240" w:lineRule="auto"/>
        <w:ind w:firstLine="567"/>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rPr>
      </w:pPr>
      <w:r w:rsidRPr="00394B90">
        <w:rPr>
          <w:rFonts w:ascii="Times New Roman" w:hAnsi="Times New Roman"/>
          <w:b/>
          <w:bCs/>
          <w:i/>
          <w:iCs/>
          <w:sz w:val="24"/>
          <w:szCs w:val="24"/>
        </w:rPr>
        <w:t xml:space="preserve">Часть IV. Экономическая мысль </w:t>
      </w:r>
      <w:proofErr w:type="spellStart"/>
      <w:r w:rsidRPr="00394B90">
        <w:rPr>
          <w:rFonts w:ascii="Times New Roman" w:hAnsi="Times New Roman"/>
          <w:b/>
          <w:bCs/>
          <w:i/>
          <w:iCs/>
          <w:sz w:val="24"/>
          <w:szCs w:val="24"/>
        </w:rPr>
        <w:t>межвоенного</w:t>
      </w:r>
      <w:proofErr w:type="spellEnd"/>
      <w:r w:rsidRPr="00394B90">
        <w:rPr>
          <w:rFonts w:ascii="Times New Roman" w:hAnsi="Times New Roman"/>
          <w:b/>
          <w:bCs/>
          <w:i/>
          <w:iCs/>
          <w:sz w:val="24"/>
          <w:szCs w:val="24"/>
        </w:rPr>
        <w:t xml:space="preserve"> периода: теории этатизма.</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17. Эволюция неоклассики.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Развитие маржиналистской теории цены и ценности (Дж. </w:t>
      </w:r>
      <w:proofErr w:type="spellStart"/>
      <w:r w:rsidRPr="00394B90">
        <w:rPr>
          <w:rFonts w:ascii="Times New Roman" w:hAnsi="Times New Roman"/>
          <w:sz w:val="24"/>
          <w:szCs w:val="24"/>
        </w:rPr>
        <w:t>Хикс</w:t>
      </w:r>
      <w:proofErr w:type="spellEnd"/>
      <w:r w:rsidRPr="00394B90">
        <w:rPr>
          <w:rFonts w:ascii="Times New Roman" w:hAnsi="Times New Roman"/>
          <w:sz w:val="24"/>
          <w:szCs w:val="24"/>
        </w:rPr>
        <w:t xml:space="preserve">, Р. Аллен). Фундаментальный труд Дж. </w:t>
      </w:r>
      <w:proofErr w:type="spellStart"/>
      <w:r w:rsidRPr="00394B90">
        <w:rPr>
          <w:rFonts w:ascii="Times New Roman" w:hAnsi="Times New Roman"/>
          <w:sz w:val="24"/>
          <w:szCs w:val="24"/>
        </w:rPr>
        <w:t>Хикса</w:t>
      </w:r>
      <w:proofErr w:type="spellEnd"/>
      <w:r w:rsidRPr="00394B90">
        <w:rPr>
          <w:rFonts w:ascii="Times New Roman" w:hAnsi="Times New Roman"/>
          <w:sz w:val="24"/>
          <w:szCs w:val="24"/>
        </w:rPr>
        <w:t xml:space="preserve"> «Стоимость и капитал» (1939 г.). «Чистка» </w:t>
      </w:r>
      <w:proofErr w:type="spellStart"/>
      <w:r w:rsidRPr="00394B90">
        <w:rPr>
          <w:rFonts w:ascii="Times New Roman" w:hAnsi="Times New Roman"/>
          <w:sz w:val="24"/>
          <w:szCs w:val="24"/>
        </w:rPr>
        <w:t>ординалистского</w:t>
      </w:r>
      <w:proofErr w:type="spellEnd"/>
      <w:r w:rsidRPr="00394B90">
        <w:rPr>
          <w:rFonts w:ascii="Times New Roman" w:hAnsi="Times New Roman"/>
          <w:sz w:val="24"/>
          <w:szCs w:val="24"/>
        </w:rPr>
        <w:t xml:space="preserve"> подхода от идеи количественного измерения полезности. Принцип убывания «предельной нормы замещения». Эффект замещения и эффект дохода. Разработка микроэкономических основ общего равновесия.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Неоклассические теории капитала. Концепция И. Фишера. Процедура капитализации потока дохода. Анализ проблемы в книге «Теория процента» (1930). Ф. </w:t>
      </w:r>
      <w:proofErr w:type="spellStart"/>
      <w:r w:rsidRPr="00394B90">
        <w:rPr>
          <w:rFonts w:ascii="Times New Roman" w:hAnsi="Times New Roman"/>
          <w:sz w:val="24"/>
          <w:szCs w:val="24"/>
        </w:rPr>
        <w:t>Найт</w:t>
      </w:r>
      <w:proofErr w:type="spellEnd"/>
      <w:r w:rsidRPr="00394B90">
        <w:rPr>
          <w:rFonts w:ascii="Times New Roman" w:hAnsi="Times New Roman"/>
          <w:sz w:val="24"/>
          <w:szCs w:val="24"/>
        </w:rPr>
        <w:t xml:space="preserve"> о функционировании капитала в условиях риска и неопределенности. Анализ предпринимательской экономики в книге «Риск, неопределенность и прибыль» (1921).</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Дж. </w:t>
      </w:r>
      <w:proofErr w:type="spellStart"/>
      <w:r w:rsidRPr="00394B90">
        <w:rPr>
          <w:rFonts w:ascii="Times New Roman" w:hAnsi="Times New Roman"/>
          <w:sz w:val="24"/>
          <w:szCs w:val="24"/>
        </w:rPr>
        <w:t>Хикс</w:t>
      </w:r>
      <w:proofErr w:type="spellEnd"/>
      <w:r w:rsidRPr="00394B90">
        <w:rPr>
          <w:rFonts w:ascii="Times New Roman" w:hAnsi="Times New Roman"/>
          <w:sz w:val="24"/>
          <w:szCs w:val="24"/>
        </w:rPr>
        <w:t xml:space="preserve"> и проблема накопления на микроуровне. Концепция дохода на капитал как неравновесной величины. Формирование динамической версии накопления капитала. Неоклассические теории денег. Уравнение обмена И. Фишера. «Кембриджское уравнение» и его роль в дальнейшем развитии количественной теории денег.</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Теории монополистической конкуренции. Предпосылки анализа в трудах А. </w:t>
      </w:r>
      <w:proofErr w:type="spellStart"/>
      <w:r w:rsidRPr="00394B90">
        <w:rPr>
          <w:rFonts w:ascii="Times New Roman" w:hAnsi="Times New Roman"/>
          <w:sz w:val="24"/>
          <w:szCs w:val="24"/>
        </w:rPr>
        <w:t>Курно</w:t>
      </w:r>
      <w:proofErr w:type="spellEnd"/>
      <w:r w:rsidRPr="00394B90">
        <w:rPr>
          <w:rFonts w:ascii="Times New Roman" w:hAnsi="Times New Roman"/>
          <w:sz w:val="24"/>
          <w:szCs w:val="24"/>
        </w:rPr>
        <w:t xml:space="preserve">, Ф. </w:t>
      </w:r>
      <w:proofErr w:type="spellStart"/>
      <w:r w:rsidRPr="00394B90">
        <w:rPr>
          <w:rFonts w:ascii="Times New Roman" w:hAnsi="Times New Roman"/>
          <w:sz w:val="24"/>
          <w:szCs w:val="24"/>
        </w:rPr>
        <w:t>Эджуорта</w:t>
      </w:r>
      <w:proofErr w:type="spellEnd"/>
      <w:r w:rsidRPr="00394B90">
        <w:rPr>
          <w:rFonts w:ascii="Times New Roman" w:hAnsi="Times New Roman"/>
          <w:sz w:val="24"/>
          <w:szCs w:val="24"/>
        </w:rPr>
        <w:t xml:space="preserve">, П. </w:t>
      </w:r>
      <w:proofErr w:type="spellStart"/>
      <w:r w:rsidRPr="00394B90">
        <w:rPr>
          <w:rFonts w:ascii="Times New Roman" w:hAnsi="Times New Roman"/>
          <w:sz w:val="24"/>
          <w:szCs w:val="24"/>
        </w:rPr>
        <w:t>Сраффы</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Фундаментальный труд Э. </w:t>
      </w:r>
      <w:proofErr w:type="spellStart"/>
      <w:r w:rsidRPr="00394B90">
        <w:rPr>
          <w:rFonts w:ascii="Times New Roman" w:hAnsi="Times New Roman"/>
          <w:sz w:val="24"/>
          <w:szCs w:val="24"/>
        </w:rPr>
        <w:t>Чемберлина</w:t>
      </w:r>
      <w:proofErr w:type="spellEnd"/>
      <w:r w:rsidRPr="00394B90">
        <w:rPr>
          <w:rFonts w:ascii="Times New Roman" w:hAnsi="Times New Roman"/>
          <w:sz w:val="24"/>
          <w:szCs w:val="24"/>
        </w:rPr>
        <w:t xml:space="preserve"> «Монополистическая конкуренция. </w:t>
      </w:r>
      <w:proofErr w:type="spellStart"/>
      <w:r w:rsidRPr="00394B90">
        <w:rPr>
          <w:rFonts w:ascii="Times New Roman" w:hAnsi="Times New Roman"/>
          <w:sz w:val="24"/>
          <w:szCs w:val="24"/>
        </w:rPr>
        <w:t>Реориентация</w:t>
      </w:r>
      <w:proofErr w:type="spellEnd"/>
      <w:r w:rsidRPr="00394B90">
        <w:rPr>
          <w:rFonts w:ascii="Times New Roman" w:hAnsi="Times New Roman"/>
          <w:sz w:val="24"/>
          <w:szCs w:val="24"/>
        </w:rPr>
        <w:t xml:space="preserve"> теории стоимости» (1933). Категории «чистой конкуренции» и «чистой монополии». Концепция «монополистической конкуренции». Неоклассическая версия депрессивной экономики начала 1930-х гг. Новая модель цены для условий монополистической конкуренции.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Монография Дж. Робинсон «Экономика несовершенной конкуренции» (1933). Сходство и различие её позиции с позицией </w:t>
      </w:r>
      <w:proofErr w:type="spellStart"/>
      <w:r w:rsidRPr="00394B90">
        <w:rPr>
          <w:rFonts w:ascii="Times New Roman" w:hAnsi="Times New Roman"/>
          <w:sz w:val="24"/>
          <w:szCs w:val="24"/>
        </w:rPr>
        <w:t>Чемберлина</w:t>
      </w:r>
      <w:proofErr w:type="spellEnd"/>
      <w:r w:rsidRPr="00394B90">
        <w:rPr>
          <w:rFonts w:ascii="Times New Roman" w:hAnsi="Times New Roman"/>
          <w:sz w:val="24"/>
          <w:szCs w:val="24"/>
        </w:rPr>
        <w:t>. Учение Дж. Робинсон о «дискриминации в ценах». Анализ монопсонии. Трактовка профсоюзов как экономической категории.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Производственная функция </w:t>
      </w:r>
      <w:proofErr w:type="spellStart"/>
      <w:r w:rsidRPr="00394B90">
        <w:rPr>
          <w:rFonts w:ascii="Times New Roman" w:hAnsi="Times New Roman"/>
          <w:sz w:val="24"/>
          <w:szCs w:val="24"/>
        </w:rPr>
        <w:t>Кобба</w:t>
      </w:r>
      <w:proofErr w:type="spellEnd"/>
      <w:r w:rsidRPr="00394B90">
        <w:rPr>
          <w:rFonts w:ascii="Times New Roman" w:hAnsi="Times New Roman"/>
          <w:sz w:val="24"/>
          <w:szCs w:val="24"/>
        </w:rPr>
        <w:t>-Дугласа. Использование функции в неоклассической теории распределения.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неоклассической теории благосостояния. Наследие Л. Вальраса и В. Парето. Двухтомный труд А. </w:t>
      </w:r>
      <w:proofErr w:type="spellStart"/>
      <w:r w:rsidRPr="00394B90">
        <w:rPr>
          <w:rFonts w:ascii="Times New Roman" w:hAnsi="Times New Roman"/>
          <w:sz w:val="24"/>
          <w:szCs w:val="24"/>
        </w:rPr>
        <w:t>Пигу</w:t>
      </w:r>
      <w:proofErr w:type="spellEnd"/>
      <w:r w:rsidRPr="00394B90">
        <w:rPr>
          <w:rFonts w:ascii="Times New Roman" w:hAnsi="Times New Roman"/>
          <w:sz w:val="24"/>
          <w:szCs w:val="24"/>
        </w:rPr>
        <w:t xml:space="preserve"> «Экономическая теория благосостояния» (1920). Феномен «внешних эффектов» (</w:t>
      </w:r>
      <w:proofErr w:type="spellStart"/>
      <w:r w:rsidRPr="00394B90">
        <w:rPr>
          <w:rFonts w:ascii="Times New Roman" w:hAnsi="Times New Roman"/>
          <w:sz w:val="24"/>
          <w:szCs w:val="24"/>
        </w:rPr>
        <w:t>экстерналий</w:t>
      </w:r>
      <w:proofErr w:type="spellEnd"/>
      <w:r w:rsidRPr="00394B90">
        <w:rPr>
          <w:rFonts w:ascii="Times New Roman" w:hAnsi="Times New Roman"/>
          <w:sz w:val="24"/>
          <w:szCs w:val="24"/>
        </w:rPr>
        <w:t>). Программа государственных штрафов и субсидий.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18. Генезис неолиберализма.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Предпосылки германского неолиберализма в трудах исторической школы. Использование учения М. Вебера об «идеальных типах хозяйства». Методология неолиберализма как синтез методологии исторической и австрийской школ. </w:t>
      </w:r>
    </w:p>
    <w:p w:rsidR="00394B90" w:rsidRPr="00394B90" w:rsidRDefault="00394B90" w:rsidP="00394B90">
      <w:pPr>
        <w:spacing w:after="0" w:line="240" w:lineRule="auto"/>
        <w:ind w:firstLine="720"/>
        <w:jc w:val="both"/>
        <w:rPr>
          <w:rFonts w:ascii="Times New Roman" w:hAnsi="Times New Roman"/>
          <w:b/>
          <w:bCs/>
          <w:sz w:val="24"/>
          <w:szCs w:val="24"/>
        </w:rPr>
      </w:pPr>
      <w:proofErr w:type="spellStart"/>
      <w:r w:rsidRPr="00394B90">
        <w:rPr>
          <w:rFonts w:ascii="Times New Roman" w:hAnsi="Times New Roman"/>
          <w:sz w:val="24"/>
          <w:szCs w:val="24"/>
        </w:rPr>
        <w:t>Фрайбургская</w:t>
      </w:r>
      <w:proofErr w:type="spellEnd"/>
      <w:r w:rsidRPr="00394B90">
        <w:rPr>
          <w:rFonts w:ascii="Times New Roman" w:hAnsi="Times New Roman"/>
          <w:sz w:val="24"/>
          <w:szCs w:val="24"/>
        </w:rPr>
        <w:t xml:space="preserve"> школа политической экономии. В. </w:t>
      </w:r>
      <w:proofErr w:type="spellStart"/>
      <w:r w:rsidRPr="00394B90">
        <w:rPr>
          <w:rFonts w:ascii="Times New Roman" w:hAnsi="Times New Roman"/>
          <w:sz w:val="24"/>
          <w:szCs w:val="24"/>
        </w:rPr>
        <w:t>Ойкен</w:t>
      </w:r>
      <w:proofErr w:type="spellEnd"/>
      <w:r w:rsidRPr="00394B90">
        <w:rPr>
          <w:rFonts w:ascii="Times New Roman" w:hAnsi="Times New Roman"/>
          <w:sz w:val="24"/>
          <w:szCs w:val="24"/>
        </w:rPr>
        <w:t xml:space="preserve"> и учение </w:t>
      </w:r>
      <w:proofErr w:type="spellStart"/>
      <w:r w:rsidRPr="00394B90">
        <w:rPr>
          <w:rFonts w:ascii="Times New Roman" w:hAnsi="Times New Roman"/>
          <w:sz w:val="24"/>
          <w:szCs w:val="24"/>
        </w:rPr>
        <w:t>ордолиберализма</w:t>
      </w:r>
      <w:proofErr w:type="spellEnd"/>
      <w:r w:rsidRPr="00394B90">
        <w:rPr>
          <w:rFonts w:ascii="Times New Roman" w:hAnsi="Times New Roman"/>
          <w:sz w:val="24"/>
          <w:szCs w:val="24"/>
        </w:rPr>
        <w:t xml:space="preserve">. «Экономика общения» и «центрально-управляемое хозяйство». Идеальные и реальные типы хозяйств. Генезис германского неолиберализма как реакция на кризис </w:t>
      </w:r>
      <w:proofErr w:type="spellStart"/>
      <w:r w:rsidRPr="00394B90">
        <w:rPr>
          <w:rFonts w:ascii="Times New Roman" w:hAnsi="Times New Roman"/>
          <w:sz w:val="24"/>
          <w:szCs w:val="24"/>
        </w:rPr>
        <w:t>неоклассикки</w:t>
      </w:r>
      <w:proofErr w:type="spellEnd"/>
      <w:r w:rsidRPr="00394B90">
        <w:rPr>
          <w:rFonts w:ascii="Times New Roman" w:hAnsi="Times New Roman"/>
          <w:sz w:val="24"/>
          <w:szCs w:val="24"/>
        </w:rPr>
        <w:t xml:space="preserve">. Немецкий </w:t>
      </w:r>
      <w:proofErr w:type="spellStart"/>
      <w:r w:rsidRPr="00394B90">
        <w:rPr>
          <w:rFonts w:ascii="Times New Roman" w:hAnsi="Times New Roman"/>
          <w:sz w:val="24"/>
          <w:szCs w:val="24"/>
        </w:rPr>
        <w:t>ордолиберализм</w:t>
      </w:r>
      <w:proofErr w:type="spellEnd"/>
      <w:r w:rsidRPr="00394B90">
        <w:rPr>
          <w:rFonts w:ascii="Times New Roman" w:hAnsi="Times New Roman"/>
          <w:sz w:val="24"/>
          <w:szCs w:val="24"/>
        </w:rPr>
        <w:t xml:space="preserve"> – «молчаливая оппозиция» фашизму.</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19. Стокгольмская школа.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 </w:t>
      </w:r>
      <w:proofErr w:type="spellStart"/>
      <w:r w:rsidRPr="00394B90">
        <w:rPr>
          <w:rFonts w:ascii="Times New Roman" w:hAnsi="Times New Roman"/>
          <w:sz w:val="24"/>
          <w:szCs w:val="24"/>
        </w:rPr>
        <w:t>Викселль</w:t>
      </w:r>
      <w:proofErr w:type="spellEnd"/>
      <w:r w:rsidRPr="00394B90">
        <w:rPr>
          <w:rFonts w:ascii="Times New Roman" w:hAnsi="Times New Roman"/>
          <w:sz w:val="24"/>
          <w:szCs w:val="24"/>
        </w:rPr>
        <w:t xml:space="preserve"> как основоположник шведской (стокгольмской) школы. Противоречивость идейного наследия К. </w:t>
      </w:r>
      <w:proofErr w:type="spellStart"/>
      <w:r w:rsidRPr="00394B90">
        <w:rPr>
          <w:rFonts w:ascii="Times New Roman" w:hAnsi="Times New Roman"/>
          <w:sz w:val="24"/>
          <w:szCs w:val="24"/>
        </w:rPr>
        <w:t>Викселля</w:t>
      </w:r>
      <w:proofErr w:type="spellEnd"/>
      <w:r w:rsidRPr="00394B90">
        <w:rPr>
          <w:rFonts w:ascii="Times New Roman" w:hAnsi="Times New Roman"/>
          <w:sz w:val="24"/>
          <w:szCs w:val="24"/>
        </w:rPr>
        <w:t xml:space="preserve">. Использование маржиналистского аппарата и участие в маржиналистской революции. Роль </w:t>
      </w:r>
      <w:proofErr w:type="spellStart"/>
      <w:r w:rsidRPr="00394B90">
        <w:rPr>
          <w:rFonts w:ascii="Times New Roman" w:hAnsi="Times New Roman"/>
          <w:sz w:val="24"/>
          <w:szCs w:val="24"/>
        </w:rPr>
        <w:t>К.Викселля</w:t>
      </w:r>
      <w:proofErr w:type="spellEnd"/>
      <w:r w:rsidRPr="00394B90">
        <w:rPr>
          <w:rFonts w:ascii="Times New Roman" w:hAnsi="Times New Roman"/>
          <w:sz w:val="24"/>
          <w:szCs w:val="24"/>
        </w:rPr>
        <w:t xml:space="preserve"> в формировании макроэкономического подхода в экономической теории.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Стокгольмская школа в 1920-1930-х гг. Основные представители и труды школы. Роль. Г. </w:t>
      </w:r>
      <w:proofErr w:type="spellStart"/>
      <w:r w:rsidRPr="00394B90">
        <w:rPr>
          <w:rFonts w:ascii="Times New Roman" w:hAnsi="Times New Roman"/>
          <w:sz w:val="24"/>
          <w:szCs w:val="24"/>
        </w:rPr>
        <w:t>Мюрдаля</w:t>
      </w:r>
      <w:proofErr w:type="spellEnd"/>
      <w:r w:rsidRPr="00394B90">
        <w:rPr>
          <w:rFonts w:ascii="Times New Roman" w:hAnsi="Times New Roman"/>
          <w:sz w:val="24"/>
          <w:szCs w:val="24"/>
        </w:rPr>
        <w:t xml:space="preserve">, Э. </w:t>
      </w:r>
      <w:proofErr w:type="spellStart"/>
      <w:r w:rsidRPr="00394B90">
        <w:rPr>
          <w:rFonts w:ascii="Times New Roman" w:hAnsi="Times New Roman"/>
          <w:sz w:val="24"/>
          <w:szCs w:val="24"/>
        </w:rPr>
        <w:t>Линдаля</w:t>
      </w:r>
      <w:proofErr w:type="spellEnd"/>
      <w:r w:rsidRPr="00394B90">
        <w:rPr>
          <w:rFonts w:ascii="Times New Roman" w:hAnsi="Times New Roman"/>
          <w:sz w:val="24"/>
          <w:szCs w:val="24"/>
        </w:rPr>
        <w:t xml:space="preserve">, Б. Олина, Э. </w:t>
      </w:r>
      <w:proofErr w:type="spellStart"/>
      <w:r w:rsidRPr="00394B90">
        <w:rPr>
          <w:rFonts w:ascii="Times New Roman" w:hAnsi="Times New Roman"/>
          <w:sz w:val="24"/>
          <w:szCs w:val="24"/>
        </w:rPr>
        <w:t>Лундберга</w:t>
      </w:r>
      <w:proofErr w:type="spellEnd"/>
      <w:r w:rsidRPr="00394B90">
        <w:rPr>
          <w:rFonts w:ascii="Times New Roman" w:hAnsi="Times New Roman"/>
          <w:sz w:val="24"/>
          <w:szCs w:val="24"/>
        </w:rPr>
        <w:t xml:space="preserve"> в анализе динамических процессов. Использование категорий </w:t>
      </w:r>
      <w:proofErr w:type="spellStart"/>
      <w:r w:rsidRPr="00394B90">
        <w:rPr>
          <w:rFonts w:ascii="Times New Roman" w:hAnsi="Times New Roman"/>
          <w:sz w:val="24"/>
          <w:szCs w:val="24"/>
        </w:rPr>
        <w:t>ex-ante</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ex-post</w:t>
      </w:r>
      <w:proofErr w:type="spellEnd"/>
      <w:r w:rsidRPr="00394B90">
        <w:rPr>
          <w:rFonts w:ascii="Times New Roman" w:hAnsi="Times New Roman"/>
          <w:sz w:val="24"/>
          <w:szCs w:val="24"/>
        </w:rPr>
        <w:t>. Идея необязательности ежегодной сбалансированности государственного бюджета. Влияние «шведского подхода» на послевоенную экономическую теорию Запада.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2F584A" w:rsidRDefault="002F584A" w:rsidP="00394B90">
      <w:pPr>
        <w:spacing w:after="0" w:line="240" w:lineRule="auto"/>
        <w:ind w:firstLine="720"/>
        <w:jc w:val="both"/>
        <w:rPr>
          <w:rFonts w:ascii="Times New Roman" w:hAnsi="Times New Roman"/>
          <w:b/>
          <w:bCs/>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lastRenderedPageBreak/>
        <w:t xml:space="preserve">20. Дж. М. </w:t>
      </w:r>
      <w:proofErr w:type="spellStart"/>
      <w:r w:rsidRPr="00394B90">
        <w:rPr>
          <w:rFonts w:ascii="Times New Roman" w:hAnsi="Times New Roman"/>
          <w:b/>
          <w:bCs/>
          <w:sz w:val="24"/>
          <w:szCs w:val="24"/>
        </w:rPr>
        <w:t>Кейнс</w:t>
      </w:r>
      <w:proofErr w:type="spellEnd"/>
      <w:r w:rsidRPr="00394B90">
        <w:rPr>
          <w:rFonts w:ascii="Times New Roman" w:hAnsi="Times New Roman"/>
          <w:b/>
          <w:bCs/>
          <w:sz w:val="24"/>
          <w:szCs w:val="24"/>
        </w:rPr>
        <w:t xml:space="preserve"> и его «Общая теория».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Работы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1920-х гг. Их теоретическое содержание и практические выводы. Двухтомный труд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«Трактат о деньгах» (1930). Значение этой работы для будущих исследований. «Общая теория занятости, процента и денег» (1936) как главный труд кейнсианства. Дж. М. </w:t>
      </w:r>
      <w:proofErr w:type="spellStart"/>
      <w:r w:rsidRPr="00394B90">
        <w:rPr>
          <w:rFonts w:ascii="Times New Roman" w:hAnsi="Times New Roman"/>
          <w:sz w:val="24"/>
          <w:szCs w:val="24"/>
        </w:rPr>
        <w:t>Кейнс</w:t>
      </w:r>
      <w:proofErr w:type="spellEnd"/>
      <w:r w:rsidRPr="00394B90">
        <w:rPr>
          <w:rFonts w:ascii="Times New Roman" w:hAnsi="Times New Roman"/>
          <w:sz w:val="24"/>
          <w:szCs w:val="24"/>
        </w:rPr>
        <w:t xml:space="preserve"> как теоретик </w:t>
      </w:r>
      <w:proofErr w:type="spellStart"/>
      <w:r w:rsidRPr="00394B90">
        <w:rPr>
          <w:rFonts w:ascii="Times New Roman" w:hAnsi="Times New Roman"/>
          <w:sz w:val="24"/>
          <w:szCs w:val="24"/>
        </w:rPr>
        <w:t>Бреттон-вудских</w:t>
      </w:r>
      <w:proofErr w:type="spellEnd"/>
      <w:r w:rsidRPr="00394B90">
        <w:rPr>
          <w:rFonts w:ascii="Times New Roman" w:hAnsi="Times New Roman"/>
          <w:sz w:val="24"/>
          <w:szCs w:val="24"/>
        </w:rPr>
        <w:t xml:space="preserve"> соглашений (1944).</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Структура и содержание труда «Общая теория занятости, процента и денег». П. </w:t>
      </w:r>
      <w:proofErr w:type="spellStart"/>
      <w:r w:rsidRPr="00394B90">
        <w:rPr>
          <w:rFonts w:ascii="Times New Roman" w:hAnsi="Times New Roman"/>
          <w:sz w:val="24"/>
          <w:szCs w:val="24"/>
        </w:rPr>
        <w:t>Самуэльсон</w:t>
      </w:r>
      <w:proofErr w:type="spellEnd"/>
      <w:r w:rsidRPr="00394B90">
        <w:rPr>
          <w:rFonts w:ascii="Times New Roman" w:hAnsi="Times New Roman"/>
          <w:sz w:val="24"/>
          <w:szCs w:val="24"/>
        </w:rPr>
        <w:t xml:space="preserve"> об «Общей теории»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как о «книге гения». Отличие предмета исследования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от предмета исследования неоклассиков. Методология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Модель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как модель «короткого периода». Учение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 вынужденной безработице.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Эффективный спрос как главная категория кейнсианства. Учение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об «основном психологическом законе». Категории предельных склонностей к потреблению и сбережению. Критика </w:t>
      </w:r>
      <w:proofErr w:type="spellStart"/>
      <w:r w:rsidRPr="00394B90">
        <w:rPr>
          <w:rFonts w:ascii="Times New Roman" w:hAnsi="Times New Roman"/>
          <w:sz w:val="24"/>
          <w:szCs w:val="24"/>
        </w:rPr>
        <w:t>Кейнсом</w:t>
      </w:r>
      <w:proofErr w:type="spellEnd"/>
      <w:r w:rsidRPr="00394B90">
        <w:rPr>
          <w:rFonts w:ascii="Times New Roman" w:hAnsi="Times New Roman"/>
          <w:sz w:val="24"/>
          <w:szCs w:val="24"/>
        </w:rPr>
        <w:t xml:space="preserve"> «закона рынка» Ж.-Б. </w:t>
      </w:r>
      <w:proofErr w:type="spellStart"/>
      <w:r w:rsidRPr="00394B90">
        <w:rPr>
          <w:rFonts w:ascii="Times New Roman" w:hAnsi="Times New Roman"/>
          <w:sz w:val="24"/>
          <w:szCs w:val="24"/>
        </w:rPr>
        <w:t>Сэя</w:t>
      </w:r>
      <w:proofErr w:type="spellEnd"/>
      <w:r w:rsidRPr="00394B90">
        <w:rPr>
          <w:rFonts w:ascii="Times New Roman" w:hAnsi="Times New Roman"/>
          <w:sz w:val="24"/>
          <w:szCs w:val="24"/>
        </w:rPr>
        <w:t xml:space="preserve">. Дефицит инвестиций – главная причина неравновесия доходов и расходов на макроуровне.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Учение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 факторах спроса на инвестиции. Концепция денежного рынка. Роль нормы процента. Мотивы поведения, регулирующие процентную норму. Ожидаемая предельная эффективность капиталовложений. Кейнсианство как теория государственного регулирования экономики.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21. Й. </w:t>
      </w:r>
      <w:proofErr w:type="spellStart"/>
      <w:r w:rsidRPr="00394B90">
        <w:rPr>
          <w:rFonts w:ascii="Times New Roman" w:hAnsi="Times New Roman"/>
          <w:b/>
          <w:bCs/>
          <w:sz w:val="24"/>
          <w:szCs w:val="24"/>
        </w:rPr>
        <w:t>Шумпетер</w:t>
      </w:r>
      <w:proofErr w:type="spellEnd"/>
      <w:r w:rsidRPr="00394B90">
        <w:rPr>
          <w:rFonts w:ascii="Times New Roman" w:hAnsi="Times New Roman"/>
          <w:b/>
          <w:bCs/>
          <w:sz w:val="24"/>
          <w:szCs w:val="24"/>
        </w:rPr>
        <w:t xml:space="preserve"> как экономист и историк экономической мысли.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Й. </w:t>
      </w:r>
      <w:proofErr w:type="spellStart"/>
      <w:r w:rsidRPr="00394B90">
        <w:rPr>
          <w:rFonts w:ascii="Times New Roman" w:hAnsi="Times New Roman"/>
          <w:sz w:val="24"/>
          <w:szCs w:val="24"/>
        </w:rPr>
        <w:t>Шумпетер</w:t>
      </w:r>
      <w:proofErr w:type="spellEnd"/>
      <w:r w:rsidRPr="00394B90">
        <w:rPr>
          <w:rFonts w:ascii="Times New Roman" w:hAnsi="Times New Roman"/>
          <w:sz w:val="24"/>
          <w:szCs w:val="24"/>
        </w:rPr>
        <w:t xml:space="preserve"> как исследователь и интеллектуал. Концепция экономической теории как «инструмента анализа». Значение книги «Теория экономического развития» (1912) для последующей эволюции экономической мысли. Теория экономической динамики. Фигура предпринимателя. Учение </w:t>
      </w:r>
      <w:proofErr w:type="spellStart"/>
      <w:r w:rsidRPr="00394B90">
        <w:rPr>
          <w:rFonts w:ascii="Times New Roman" w:hAnsi="Times New Roman"/>
          <w:sz w:val="24"/>
          <w:szCs w:val="24"/>
        </w:rPr>
        <w:t>Шумпетера</w:t>
      </w:r>
      <w:proofErr w:type="spellEnd"/>
      <w:r w:rsidRPr="00394B90">
        <w:rPr>
          <w:rFonts w:ascii="Times New Roman" w:hAnsi="Times New Roman"/>
          <w:sz w:val="24"/>
          <w:szCs w:val="24"/>
        </w:rPr>
        <w:t xml:space="preserve"> об экономических инновациях. Трактовка экономических циклов.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Идея самоотрицания капитализма – центральная тема работы «Капитализм, социализм и демократия» (1942). Три «антикапиталистических тенденции». «История экономического анализа» (1950) и её структура и основное содержание.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22. Отечественная экономическая мысль 1920-1930-х гг.</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Особенности отечественной экономической мысли. Существенные отличия периода 1920-х гг. от десятилетия 1930-х гг.  Обобщение первого в мировой истории опыта «смешанной экономики» 1921-1929 гг. Концепции основных течений российской экономической мысли – большевизма, социал-реформизма, либерализма – по узловым проблемам переломного этапа в истории Отечества: выбора институциональной системы хозяйства, путей и методов индустриализации, соотношения плана и рынка, целей и средств решения аграрной проблемы.</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экономических концепций большевизма. Принципиальный сдвиг во взглядах В.И. Ленина на социализм, пути и методы строительства социализма. Переход к </w:t>
      </w:r>
      <w:proofErr w:type="spellStart"/>
      <w:r w:rsidRPr="00394B90">
        <w:rPr>
          <w:rFonts w:ascii="Times New Roman" w:hAnsi="Times New Roman"/>
          <w:sz w:val="24"/>
          <w:szCs w:val="24"/>
        </w:rPr>
        <w:t>НЭПовской</w:t>
      </w:r>
      <w:proofErr w:type="spellEnd"/>
      <w:r w:rsidRPr="00394B90">
        <w:rPr>
          <w:rFonts w:ascii="Times New Roman" w:hAnsi="Times New Roman"/>
          <w:sz w:val="24"/>
          <w:szCs w:val="24"/>
        </w:rPr>
        <w:t xml:space="preserve"> модели экономики. Работы Ленина «О продналоге» (1921), «О кооперации» (1923).</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Значение дискуссий 1920-х гг. о природе накопления, рыночного равновесия и планирования (Е.А. Преображенский, Г.А. Фельдман, В.А. Базаров-Руднев, Л.Н. Юровский, С.Г. Струмилин). Концепции семейно-трудового хозяйства и крестьянской кооперации А.В. Чаянова. Труды Н.Д. Кондратьева по экономической динамике и генетике.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Сталинская апология  военизированного государственно-социалистического строя. Подавление теоретической мысли, выходящей за рамки официальных установок. Значение прикладных исследований 1930-х гг. в сфере статистики, планирования, экономико-математического инструментария. Открытие Л.В. Канторовичем линейного программирования.</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rPr>
      </w:pPr>
      <w:r w:rsidRPr="00394B90">
        <w:rPr>
          <w:rFonts w:ascii="Times New Roman" w:hAnsi="Times New Roman"/>
          <w:b/>
          <w:bCs/>
          <w:i/>
          <w:iCs/>
          <w:sz w:val="24"/>
          <w:szCs w:val="24"/>
        </w:rPr>
        <w:lastRenderedPageBreak/>
        <w:t>Часть V. Современный этап развития теории: противостояния и синтез.</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23. </w:t>
      </w:r>
      <w:proofErr w:type="spellStart"/>
      <w:r w:rsidRPr="00394B90">
        <w:rPr>
          <w:rFonts w:ascii="Times New Roman" w:hAnsi="Times New Roman"/>
          <w:b/>
          <w:bCs/>
          <w:sz w:val="24"/>
          <w:szCs w:val="24"/>
        </w:rPr>
        <w:t>Неокейнсианство</w:t>
      </w:r>
      <w:proofErr w:type="spellEnd"/>
      <w:r w:rsidRPr="00394B90">
        <w:rPr>
          <w:rFonts w:ascii="Times New Roman" w:hAnsi="Times New Roman"/>
          <w:b/>
          <w:bCs/>
          <w:sz w:val="24"/>
          <w:szCs w:val="24"/>
        </w:rPr>
        <w:t xml:space="preserve"> и «неоклассический синтез».</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Создание </w:t>
      </w:r>
      <w:proofErr w:type="spellStart"/>
      <w:r w:rsidRPr="00394B90">
        <w:rPr>
          <w:rFonts w:ascii="Times New Roman" w:hAnsi="Times New Roman"/>
          <w:sz w:val="24"/>
          <w:szCs w:val="24"/>
        </w:rPr>
        <w:t>неокейнсианской</w:t>
      </w:r>
      <w:proofErr w:type="spellEnd"/>
      <w:r w:rsidRPr="00394B90">
        <w:rPr>
          <w:rFonts w:ascii="Times New Roman" w:hAnsi="Times New Roman"/>
          <w:sz w:val="24"/>
          <w:szCs w:val="24"/>
        </w:rPr>
        <w:t xml:space="preserve"> теории роста (экономической динамики). Работы Е. </w:t>
      </w:r>
      <w:proofErr w:type="spellStart"/>
      <w:r w:rsidRPr="00394B90">
        <w:rPr>
          <w:rFonts w:ascii="Times New Roman" w:hAnsi="Times New Roman"/>
          <w:sz w:val="24"/>
          <w:szCs w:val="24"/>
        </w:rPr>
        <w:t>Домара</w:t>
      </w:r>
      <w:proofErr w:type="spellEnd"/>
      <w:r w:rsidRPr="00394B90">
        <w:rPr>
          <w:rFonts w:ascii="Times New Roman" w:hAnsi="Times New Roman"/>
          <w:sz w:val="24"/>
          <w:szCs w:val="24"/>
        </w:rPr>
        <w:t xml:space="preserve"> (США) и Р. </w:t>
      </w:r>
      <w:proofErr w:type="spellStart"/>
      <w:r w:rsidRPr="00394B90">
        <w:rPr>
          <w:rFonts w:ascii="Times New Roman" w:hAnsi="Times New Roman"/>
          <w:sz w:val="24"/>
          <w:szCs w:val="24"/>
        </w:rPr>
        <w:t>Харрода</w:t>
      </w:r>
      <w:proofErr w:type="spellEnd"/>
      <w:r w:rsidRPr="00394B90">
        <w:rPr>
          <w:rFonts w:ascii="Times New Roman" w:hAnsi="Times New Roman"/>
          <w:sz w:val="24"/>
          <w:szCs w:val="24"/>
        </w:rPr>
        <w:t xml:space="preserve"> (Великобритания). Книга Р. </w:t>
      </w:r>
      <w:proofErr w:type="spellStart"/>
      <w:r w:rsidRPr="00394B90">
        <w:rPr>
          <w:rFonts w:ascii="Times New Roman" w:hAnsi="Times New Roman"/>
          <w:sz w:val="24"/>
          <w:szCs w:val="24"/>
        </w:rPr>
        <w:t>Харрода</w:t>
      </w:r>
      <w:proofErr w:type="spellEnd"/>
      <w:r w:rsidRPr="00394B90">
        <w:rPr>
          <w:rFonts w:ascii="Times New Roman" w:hAnsi="Times New Roman"/>
          <w:sz w:val="24"/>
          <w:szCs w:val="24"/>
        </w:rPr>
        <w:t xml:space="preserve"> «К теории экономической динамики» (1948). Уравнения фактического, гарантированного и естественного темпов роста. Объяснение механизма динамического неравновесия.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Исследование природы циклов. Фундаментальный труд Э. </w:t>
      </w:r>
      <w:proofErr w:type="spellStart"/>
      <w:r w:rsidRPr="00394B90">
        <w:rPr>
          <w:rFonts w:ascii="Times New Roman" w:hAnsi="Times New Roman"/>
          <w:sz w:val="24"/>
          <w:szCs w:val="24"/>
        </w:rPr>
        <w:t>Хансена</w:t>
      </w:r>
      <w:proofErr w:type="spellEnd"/>
      <w:r w:rsidRPr="00394B90">
        <w:rPr>
          <w:rFonts w:ascii="Times New Roman" w:hAnsi="Times New Roman"/>
          <w:sz w:val="24"/>
          <w:szCs w:val="24"/>
        </w:rPr>
        <w:t xml:space="preserve"> «Экономические циклы и национальный доход» (1951). Использование механизмов мультипликатора и акселератора. Новое соотношение эндогенных и экзогенных факторов циклических колебаний. </w:t>
      </w:r>
      <w:proofErr w:type="spellStart"/>
      <w:r w:rsidRPr="00394B90">
        <w:rPr>
          <w:rFonts w:ascii="Times New Roman" w:hAnsi="Times New Roman"/>
          <w:sz w:val="24"/>
          <w:szCs w:val="24"/>
        </w:rPr>
        <w:t>Неокейнсианская</w:t>
      </w:r>
      <w:proofErr w:type="spellEnd"/>
      <w:r w:rsidRPr="00394B90">
        <w:rPr>
          <w:rFonts w:ascii="Times New Roman" w:hAnsi="Times New Roman"/>
          <w:sz w:val="24"/>
          <w:szCs w:val="24"/>
        </w:rPr>
        <w:t xml:space="preserve"> программа </w:t>
      </w:r>
      <w:proofErr w:type="spellStart"/>
      <w:r w:rsidRPr="00394B90">
        <w:rPr>
          <w:rFonts w:ascii="Times New Roman" w:hAnsi="Times New Roman"/>
          <w:sz w:val="24"/>
          <w:szCs w:val="24"/>
        </w:rPr>
        <w:t>антициклического</w:t>
      </w:r>
      <w:proofErr w:type="spellEnd"/>
      <w:r w:rsidRPr="00394B90">
        <w:rPr>
          <w:rFonts w:ascii="Times New Roman" w:hAnsi="Times New Roman"/>
          <w:sz w:val="24"/>
          <w:szCs w:val="24"/>
        </w:rPr>
        <w:t xml:space="preserve"> регулирования (по </w:t>
      </w:r>
      <w:proofErr w:type="spellStart"/>
      <w:r w:rsidRPr="00394B90">
        <w:rPr>
          <w:rFonts w:ascii="Times New Roman" w:hAnsi="Times New Roman"/>
          <w:sz w:val="24"/>
          <w:szCs w:val="24"/>
        </w:rPr>
        <w:t>Хансену</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«Неоклассический синтез» по формуле: «кейнсианская макро- и неоклассическая </w:t>
      </w:r>
      <w:proofErr w:type="spellStart"/>
      <w:r w:rsidRPr="00394B90">
        <w:rPr>
          <w:rFonts w:ascii="Times New Roman" w:hAnsi="Times New Roman"/>
          <w:sz w:val="24"/>
          <w:szCs w:val="24"/>
        </w:rPr>
        <w:t>микротеория</w:t>
      </w:r>
      <w:proofErr w:type="spellEnd"/>
      <w:r w:rsidRPr="00394B90">
        <w:rPr>
          <w:rFonts w:ascii="Times New Roman" w:hAnsi="Times New Roman"/>
          <w:sz w:val="24"/>
          <w:szCs w:val="24"/>
        </w:rPr>
        <w:t xml:space="preserve">. Формирование макроэкономической модели IS-LM. Учебник П. </w:t>
      </w:r>
      <w:proofErr w:type="spellStart"/>
      <w:r w:rsidRPr="00394B90">
        <w:rPr>
          <w:rFonts w:ascii="Times New Roman" w:hAnsi="Times New Roman"/>
          <w:sz w:val="24"/>
          <w:szCs w:val="24"/>
        </w:rPr>
        <w:t>Самуэльсона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Экономикс</w:t>
      </w:r>
      <w:proofErr w:type="spellEnd"/>
      <w:r w:rsidRPr="00394B90">
        <w:rPr>
          <w:rFonts w:ascii="Times New Roman" w:hAnsi="Times New Roman"/>
          <w:sz w:val="24"/>
          <w:szCs w:val="24"/>
        </w:rPr>
        <w:t xml:space="preserve">». Особенности изложения и содержания «неоклассического синтеза» в учебнике </w:t>
      </w:r>
      <w:proofErr w:type="spellStart"/>
      <w:r w:rsidRPr="00394B90">
        <w:rPr>
          <w:rFonts w:ascii="Times New Roman" w:hAnsi="Times New Roman"/>
          <w:sz w:val="24"/>
          <w:szCs w:val="24"/>
        </w:rPr>
        <w:t>Самуэльсона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24. Западногерманский неолиберализм.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Теоретические предпосылки западногерманского неолиберализма. Его ведущие представители (В. </w:t>
      </w:r>
      <w:proofErr w:type="spellStart"/>
      <w:r w:rsidRPr="00394B90">
        <w:rPr>
          <w:rFonts w:ascii="Times New Roman" w:hAnsi="Times New Roman"/>
          <w:sz w:val="24"/>
          <w:szCs w:val="24"/>
        </w:rPr>
        <w:t>Ойкен</w:t>
      </w:r>
      <w:proofErr w:type="spellEnd"/>
      <w:r w:rsidRPr="00394B90">
        <w:rPr>
          <w:rFonts w:ascii="Times New Roman" w:hAnsi="Times New Roman"/>
          <w:sz w:val="24"/>
          <w:szCs w:val="24"/>
        </w:rPr>
        <w:t>, В. Рёпке, А. Мюллер-</w:t>
      </w:r>
      <w:proofErr w:type="spellStart"/>
      <w:r w:rsidRPr="00394B90">
        <w:rPr>
          <w:rFonts w:ascii="Times New Roman" w:hAnsi="Times New Roman"/>
          <w:sz w:val="24"/>
          <w:szCs w:val="24"/>
        </w:rPr>
        <w:t>Армак</w:t>
      </w:r>
      <w:proofErr w:type="spellEnd"/>
      <w:r w:rsidRPr="00394B90">
        <w:rPr>
          <w:rFonts w:ascii="Times New Roman" w:hAnsi="Times New Roman"/>
          <w:sz w:val="24"/>
          <w:szCs w:val="24"/>
        </w:rPr>
        <w:t xml:space="preserve">, Л. </w:t>
      </w:r>
      <w:proofErr w:type="spellStart"/>
      <w:r w:rsidRPr="00394B90">
        <w:rPr>
          <w:rFonts w:ascii="Times New Roman" w:hAnsi="Times New Roman"/>
          <w:sz w:val="24"/>
          <w:szCs w:val="24"/>
        </w:rPr>
        <w:t>Эрхард</w:t>
      </w:r>
      <w:proofErr w:type="spellEnd"/>
      <w:r w:rsidRPr="00394B90">
        <w:rPr>
          <w:rFonts w:ascii="Times New Roman" w:hAnsi="Times New Roman"/>
          <w:sz w:val="24"/>
          <w:szCs w:val="24"/>
        </w:rPr>
        <w:t>). Концепция «социального рыночного хозяйства». Антимонопольная программа. Акцент на устойчивость национальной валюты. Помощь «социально слабым группам». Особенности доктрин экономической политики.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Специфика неолиберальной теории и программы в книге Л. </w:t>
      </w:r>
      <w:proofErr w:type="spellStart"/>
      <w:r w:rsidRPr="00394B90">
        <w:rPr>
          <w:rFonts w:ascii="Times New Roman" w:hAnsi="Times New Roman"/>
          <w:sz w:val="24"/>
          <w:szCs w:val="24"/>
        </w:rPr>
        <w:t>Эрхарда</w:t>
      </w:r>
      <w:proofErr w:type="spellEnd"/>
      <w:r w:rsidRPr="00394B90">
        <w:rPr>
          <w:rFonts w:ascii="Times New Roman" w:hAnsi="Times New Roman"/>
          <w:sz w:val="24"/>
          <w:szCs w:val="24"/>
        </w:rPr>
        <w:t xml:space="preserve"> («Благосостояние для всех»,1957).</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25. Послевоенный </w:t>
      </w:r>
      <w:proofErr w:type="spellStart"/>
      <w:r w:rsidRPr="00394B90">
        <w:rPr>
          <w:rFonts w:ascii="Times New Roman" w:hAnsi="Times New Roman"/>
          <w:b/>
          <w:bCs/>
          <w:sz w:val="24"/>
          <w:szCs w:val="24"/>
        </w:rPr>
        <w:t>институционализм</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Дж. К. </w:t>
      </w:r>
      <w:proofErr w:type="spellStart"/>
      <w:r w:rsidRPr="00394B90">
        <w:rPr>
          <w:rFonts w:ascii="Times New Roman" w:hAnsi="Times New Roman"/>
          <w:sz w:val="24"/>
          <w:szCs w:val="24"/>
        </w:rPr>
        <w:t>Гэлбрейт</w:t>
      </w:r>
      <w:proofErr w:type="spellEnd"/>
      <w:r w:rsidRPr="00394B90">
        <w:rPr>
          <w:rFonts w:ascii="Times New Roman" w:hAnsi="Times New Roman"/>
          <w:sz w:val="24"/>
          <w:szCs w:val="24"/>
        </w:rPr>
        <w:t xml:space="preserve"> как лидер современного </w:t>
      </w:r>
      <w:proofErr w:type="spellStart"/>
      <w:r w:rsidRPr="00394B90">
        <w:rPr>
          <w:rFonts w:ascii="Times New Roman" w:hAnsi="Times New Roman"/>
          <w:sz w:val="24"/>
          <w:szCs w:val="24"/>
        </w:rPr>
        <w:t>институционализма</w:t>
      </w:r>
      <w:proofErr w:type="spellEnd"/>
      <w:r w:rsidRPr="00394B90">
        <w:rPr>
          <w:rFonts w:ascii="Times New Roman" w:hAnsi="Times New Roman"/>
          <w:sz w:val="24"/>
          <w:szCs w:val="24"/>
        </w:rPr>
        <w:t xml:space="preserve">. Его работы «Новое индустриальное общество» (1973), «Экономическая наука и цели общества» (1973). Учение о «зрелой корпорации». Концепции </w:t>
      </w:r>
      <w:proofErr w:type="spellStart"/>
      <w:r w:rsidRPr="00394B90">
        <w:rPr>
          <w:rFonts w:ascii="Times New Roman" w:hAnsi="Times New Roman"/>
          <w:sz w:val="24"/>
          <w:szCs w:val="24"/>
        </w:rPr>
        <w:t>техноструктуры</w:t>
      </w:r>
      <w:proofErr w:type="spellEnd"/>
      <w:r w:rsidRPr="00394B90">
        <w:rPr>
          <w:rFonts w:ascii="Times New Roman" w:hAnsi="Times New Roman"/>
          <w:sz w:val="24"/>
          <w:szCs w:val="24"/>
        </w:rPr>
        <w:t xml:space="preserve"> и индустриальной системы.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 </w:t>
      </w:r>
      <w:proofErr w:type="spellStart"/>
      <w:r w:rsidRPr="00394B90">
        <w:rPr>
          <w:rFonts w:ascii="Times New Roman" w:hAnsi="Times New Roman"/>
          <w:sz w:val="24"/>
          <w:szCs w:val="24"/>
        </w:rPr>
        <w:t>Перру</w:t>
      </w:r>
      <w:proofErr w:type="spellEnd"/>
      <w:r w:rsidRPr="00394B90">
        <w:rPr>
          <w:rFonts w:ascii="Times New Roman" w:hAnsi="Times New Roman"/>
          <w:sz w:val="24"/>
          <w:szCs w:val="24"/>
        </w:rPr>
        <w:t xml:space="preserve"> и социальная школа во Франции. Теория «трёх экономик»: уравновешивающей силы, гармонизирующего роста, глобальной экономики.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стадий роста У. </w:t>
      </w:r>
      <w:proofErr w:type="spellStart"/>
      <w:r w:rsidRPr="00394B90">
        <w:rPr>
          <w:rFonts w:ascii="Times New Roman" w:hAnsi="Times New Roman"/>
          <w:sz w:val="24"/>
          <w:szCs w:val="24"/>
        </w:rPr>
        <w:t>Ростоу</w:t>
      </w:r>
      <w:proofErr w:type="spellEnd"/>
      <w:r w:rsidRPr="00394B90">
        <w:rPr>
          <w:rFonts w:ascii="Times New Roman" w:hAnsi="Times New Roman"/>
          <w:sz w:val="24"/>
          <w:szCs w:val="24"/>
        </w:rPr>
        <w:t xml:space="preserve">. Концепция «единого индустриального общества» Р. Арона. Специфика теорий «постиндустриального общества» в работах Д. Белла, О. </w:t>
      </w:r>
      <w:proofErr w:type="spellStart"/>
      <w:r w:rsidRPr="00394B90">
        <w:rPr>
          <w:rFonts w:ascii="Times New Roman" w:hAnsi="Times New Roman"/>
          <w:sz w:val="24"/>
          <w:szCs w:val="24"/>
        </w:rPr>
        <w:t>Тоффлера</w:t>
      </w:r>
      <w:proofErr w:type="spellEnd"/>
      <w:r w:rsidRPr="00394B90">
        <w:rPr>
          <w:rFonts w:ascii="Times New Roman" w:hAnsi="Times New Roman"/>
          <w:sz w:val="24"/>
          <w:szCs w:val="24"/>
        </w:rPr>
        <w:t xml:space="preserve">, З. Бжезинского, Р. </w:t>
      </w:r>
      <w:proofErr w:type="spellStart"/>
      <w:r w:rsidRPr="00394B90">
        <w:rPr>
          <w:rFonts w:ascii="Times New Roman" w:hAnsi="Times New Roman"/>
          <w:sz w:val="24"/>
          <w:szCs w:val="24"/>
        </w:rPr>
        <w:t>Хейлброннера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26. Монетаризм.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Монетаризм как школа консервативной экономической теории. М. </w:t>
      </w:r>
      <w:proofErr w:type="spellStart"/>
      <w:r w:rsidRPr="00394B90">
        <w:rPr>
          <w:rFonts w:ascii="Times New Roman" w:hAnsi="Times New Roman"/>
          <w:sz w:val="24"/>
          <w:szCs w:val="24"/>
        </w:rPr>
        <w:t>Фридмен</w:t>
      </w:r>
      <w:proofErr w:type="spellEnd"/>
      <w:r w:rsidRPr="00394B90">
        <w:rPr>
          <w:rFonts w:ascii="Times New Roman" w:hAnsi="Times New Roman"/>
          <w:sz w:val="24"/>
          <w:szCs w:val="24"/>
        </w:rPr>
        <w:t xml:space="preserve"> – главный теоретик монетаризма. Основные этапы генезиса и эволюции монетарного учения в трудах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Совместный труд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и А. Шварц «Монетарная история Соединенных Штатов 1867-1960». Прямая полемика с кейнсианством и развитие идеи о решающем влиянии денег на хозяйственную конъюнктуру. Рецепты монетаристской экономической политики. Правило Х-процента. Учение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о «естественном уровне безработицы». Монетарная теория номинального дохода. Уточнение передаточного механизма воздействия денег на экономику. Программа «шоковой терапии» для развивающихся стран. М. </w:t>
      </w:r>
      <w:proofErr w:type="spellStart"/>
      <w:r w:rsidRPr="00394B90">
        <w:rPr>
          <w:rFonts w:ascii="Times New Roman" w:hAnsi="Times New Roman"/>
          <w:sz w:val="24"/>
          <w:szCs w:val="24"/>
        </w:rPr>
        <w:t>Фридмен</w:t>
      </w:r>
      <w:proofErr w:type="spellEnd"/>
      <w:r w:rsidRPr="00394B90">
        <w:rPr>
          <w:rFonts w:ascii="Times New Roman" w:hAnsi="Times New Roman"/>
          <w:sz w:val="24"/>
          <w:szCs w:val="24"/>
        </w:rPr>
        <w:t xml:space="preserve"> о путях российской экономической реформы. Развитие монетаризма в трудах К. </w:t>
      </w:r>
      <w:proofErr w:type="spellStart"/>
      <w:r w:rsidRPr="00394B90">
        <w:rPr>
          <w:rFonts w:ascii="Times New Roman" w:hAnsi="Times New Roman"/>
          <w:sz w:val="24"/>
          <w:szCs w:val="24"/>
        </w:rPr>
        <w:t>Бруннера</w:t>
      </w:r>
      <w:proofErr w:type="spellEnd"/>
      <w:r w:rsidRPr="00394B90">
        <w:rPr>
          <w:rFonts w:ascii="Times New Roman" w:hAnsi="Times New Roman"/>
          <w:sz w:val="24"/>
          <w:szCs w:val="24"/>
        </w:rPr>
        <w:t xml:space="preserve">, А. </w:t>
      </w:r>
      <w:proofErr w:type="spellStart"/>
      <w:r w:rsidRPr="00394B90">
        <w:rPr>
          <w:rFonts w:ascii="Times New Roman" w:hAnsi="Times New Roman"/>
          <w:sz w:val="24"/>
          <w:szCs w:val="24"/>
        </w:rPr>
        <w:t>Мельцера</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Лейдлера</w:t>
      </w:r>
      <w:proofErr w:type="spellEnd"/>
      <w:r w:rsidRPr="00394B90">
        <w:rPr>
          <w:rFonts w:ascii="Times New Roman" w:hAnsi="Times New Roman"/>
          <w:sz w:val="24"/>
          <w:szCs w:val="24"/>
        </w:rPr>
        <w:t xml:space="preserve"> и др. Глобальный монетаризм (Г. Джонсон, Р. </w:t>
      </w:r>
      <w:proofErr w:type="spellStart"/>
      <w:r w:rsidRPr="00394B90">
        <w:rPr>
          <w:rFonts w:ascii="Times New Roman" w:hAnsi="Times New Roman"/>
          <w:sz w:val="24"/>
          <w:szCs w:val="24"/>
        </w:rPr>
        <w:t>Манделл</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27. Теория  экономики предложения.</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Антикейнсианская</w:t>
      </w:r>
      <w:proofErr w:type="spellEnd"/>
      <w:r w:rsidRPr="00394B90">
        <w:rPr>
          <w:rFonts w:ascii="Times New Roman" w:hAnsi="Times New Roman"/>
          <w:sz w:val="24"/>
          <w:szCs w:val="24"/>
        </w:rPr>
        <w:t xml:space="preserve"> направленность школы. Её родовые признаки и ведущие представители (А. </w:t>
      </w:r>
      <w:proofErr w:type="spellStart"/>
      <w:r w:rsidRPr="00394B90">
        <w:rPr>
          <w:rFonts w:ascii="Times New Roman" w:hAnsi="Times New Roman"/>
          <w:sz w:val="24"/>
          <w:szCs w:val="24"/>
        </w:rPr>
        <w:t>Лаффер</w:t>
      </w:r>
      <w:proofErr w:type="spellEnd"/>
      <w:r w:rsidRPr="00394B90">
        <w:rPr>
          <w:rFonts w:ascii="Times New Roman" w:hAnsi="Times New Roman"/>
          <w:sz w:val="24"/>
          <w:szCs w:val="24"/>
        </w:rPr>
        <w:t xml:space="preserve">, М. </w:t>
      </w:r>
      <w:proofErr w:type="spellStart"/>
      <w:r w:rsidRPr="00394B90">
        <w:rPr>
          <w:rFonts w:ascii="Times New Roman" w:hAnsi="Times New Roman"/>
          <w:sz w:val="24"/>
          <w:szCs w:val="24"/>
        </w:rPr>
        <w:t>Фелдстайн</w:t>
      </w:r>
      <w:proofErr w:type="spellEnd"/>
      <w:r w:rsidRPr="00394B90">
        <w:rPr>
          <w:rFonts w:ascii="Times New Roman" w:hAnsi="Times New Roman"/>
          <w:sz w:val="24"/>
          <w:szCs w:val="24"/>
        </w:rPr>
        <w:t xml:space="preserve">). Перенос центра анализа из сферы обращения в сферу производства. Стимулирование эффективного предложения факторов как главная </w:t>
      </w:r>
      <w:r w:rsidRPr="00394B90">
        <w:rPr>
          <w:rFonts w:ascii="Times New Roman" w:hAnsi="Times New Roman"/>
          <w:sz w:val="24"/>
          <w:szCs w:val="24"/>
        </w:rPr>
        <w:lastRenderedPageBreak/>
        <w:t xml:space="preserve">проблема школы. Использование «эффекта вытеснения» частного бизнеса государством на рынке кредитных ресурсов. Кривая </w:t>
      </w:r>
      <w:proofErr w:type="spellStart"/>
      <w:r w:rsidRPr="00394B90">
        <w:rPr>
          <w:rFonts w:ascii="Times New Roman" w:hAnsi="Times New Roman"/>
          <w:sz w:val="24"/>
          <w:szCs w:val="24"/>
        </w:rPr>
        <w:t>Лаффера</w:t>
      </w:r>
      <w:proofErr w:type="spellEnd"/>
      <w:r w:rsidRPr="00394B90">
        <w:rPr>
          <w:rFonts w:ascii="Times New Roman" w:hAnsi="Times New Roman"/>
          <w:sz w:val="24"/>
          <w:szCs w:val="24"/>
        </w:rPr>
        <w:t xml:space="preserve">. Эффект </w:t>
      </w:r>
      <w:proofErr w:type="spellStart"/>
      <w:r w:rsidRPr="00394B90">
        <w:rPr>
          <w:rFonts w:ascii="Times New Roman" w:hAnsi="Times New Roman"/>
          <w:sz w:val="24"/>
          <w:szCs w:val="24"/>
        </w:rPr>
        <w:t>Лаффера</w:t>
      </w:r>
      <w:proofErr w:type="spellEnd"/>
      <w:r w:rsidRPr="00394B90">
        <w:rPr>
          <w:rFonts w:ascii="Times New Roman" w:hAnsi="Times New Roman"/>
          <w:sz w:val="24"/>
          <w:szCs w:val="24"/>
        </w:rPr>
        <w:t xml:space="preserve"> в краткосрочном и долгосрочном аспектах.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28.  Неоавстрийская школа.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Неоавстрийская школа в XХ в. Субъективизм как главный методологический принцип </w:t>
      </w:r>
      <w:proofErr w:type="spellStart"/>
      <w:r w:rsidRPr="00394B90">
        <w:rPr>
          <w:rFonts w:ascii="Times New Roman" w:hAnsi="Times New Roman"/>
          <w:sz w:val="24"/>
          <w:szCs w:val="24"/>
        </w:rPr>
        <w:t>неоавстрийцев</w:t>
      </w:r>
      <w:proofErr w:type="spellEnd"/>
      <w:r w:rsidRPr="00394B90">
        <w:rPr>
          <w:rFonts w:ascii="Times New Roman" w:hAnsi="Times New Roman"/>
          <w:sz w:val="24"/>
          <w:szCs w:val="24"/>
        </w:rPr>
        <w:t xml:space="preserve">. Л. </w:t>
      </w:r>
      <w:proofErr w:type="spellStart"/>
      <w:r w:rsidRPr="00394B90">
        <w:rPr>
          <w:rFonts w:ascii="Times New Roman" w:hAnsi="Times New Roman"/>
          <w:sz w:val="24"/>
          <w:szCs w:val="24"/>
        </w:rPr>
        <w:t>Мизес</w:t>
      </w:r>
      <w:proofErr w:type="spellEnd"/>
      <w:r w:rsidRPr="00394B90">
        <w:rPr>
          <w:rFonts w:ascii="Times New Roman" w:hAnsi="Times New Roman"/>
          <w:sz w:val="24"/>
          <w:szCs w:val="24"/>
        </w:rPr>
        <w:t xml:space="preserve"> как критик социализма. Концепция теоретической и практической невозможности социалистической экономики. Теория «спонтанного порядка» Ф. </w:t>
      </w:r>
      <w:proofErr w:type="spellStart"/>
      <w:r w:rsidRPr="00394B90">
        <w:rPr>
          <w:rFonts w:ascii="Times New Roman" w:hAnsi="Times New Roman"/>
          <w:sz w:val="24"/>
          <w:szCs w:val="24"/>
        </w:rPr>
        <w:t>Хайека</w:t>
      </w:r>
      <w:proofErr w:type="spellEnd"/>
      <w:r w:rsidRPr="00394B90">
        <w:rPr>
          <w:rFonts w:ascii="Times New Roman" w:hAnsi="Times New Roman"/>
          <w:sz w:val="24"/>
          <w:szCs w:val="24"/>
        </w:rPr>
        <w:t xml:space="preserve">. Работа Ф. </w:t>
      </w:r>
      <w:proofErr w:type="spellStart"/>
      <w:r w:rsidRPr="00394B90">
        <w:rPr>
          <w:rFonts w:ascii="Times New Roman" w:hAnsi="Times New Roman"/>
          <w:sz w:val="24"/>
          <w:szCs w:val="24"/>
        </w:rPr>
        <w:t>Хайека</w:t>
      </w:r>
      <w:proofErr w:type="spellEnd"/>
      <w:r w:rsidRPr="00394B90">
        <w:rPr>
          <w:rFonts w:ascii="Times New Roman" w:hAnsi="Times New Roman"/>
          <w:sz w:val="24"/>
          <w:szCs w:val="24"/>
        </w:rPr>
        <w:t xml:space="preserve"> «Дорога к рабству» (1944). Нормативная этика как орудие координации индивидуальных планов. </w:t>
      </w:r>
      <w:proofErr w:type="spellStart"/>
      <w:r w:rsidRPr="00394B90">
        <w:rPr>
          <w:rFonts w:ascii="Times New Roman" w:hAnsi="Times New Roman"/>
          <w:sz w:val="24"/>
          <w:szCs w:val="24"/>
        </w:rPr>
        <w:t>Неоавстрийцы</w:t>
      </w:r>
      <w:proofErr w:type="spellEnd"/>
      <w:r w:rsidRPr="00394B90">
        <w:rPr>
          <w:rFonts w:ascii="Times New Roman" w:hAnsi="Times New Roman"/>
          <w:sz w:val="24"/>
          <w:szCs w:val="24"/>
        </w:rPr>
        <w:t xml:space="preserve"> о «свободе воли» как главном факторе неопределенности рыночной экономики. Сомнения в эффективности математического моделирования хозяйства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29.  </w:t>
      </w:r>
      <w:proofErr w:type="spellStart"/>
      <w:r w:rsidRPr="00394B90">
        <w:rPr>
          <w:rFonts w:ascii="Times New Roman" w:hAnsi="Times New Roman"/>
          <w:b/>
          <w:bCs/>
          <w:sz w:val="24"/>
          <w:szCs w:val="24"/>
        </w:rPr>
        <w:t>Неоинституционализм</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Генезис </w:t>
      </w:r>
      <w:proofErr w:type="spellStart"/>
      <w:r w:rsidRPr="00394B90">
        <w:rPr>
          <w:rFonts w:ascii="Times New Roman" w:hAnsi="Times New Roman"/>
          <w:sz w:val="24"/>
          <w:szCs w:val="24"/>
        </w:rPr>
        <w:t>неоинституционализма</w:t>
      </w:r>
      <w:proofErr w:type="spellEnd"/>
      <w:r w:rsidRPr="00394B90">
        <w:rPr>
          <w:rFonts w:ascii="Times New Roman" w:hAnsi="Times New Roman"/>
          <w:sz w:val="24"/>
          <w:szCs w:val="24"/>
        </w:rPr>
        <w:t xml:space="preserve">. Коренные отличия от </w:t>
      </w:r>
      <w:proofErr w:type="spellStart"/>
      <w:r w:rsidRPr="00394B90">
        <w:rPr>
          <w:rFonts w:ascii="Times New Roman" w:hAnsi="Times New Roman"/>
          <w:sz w:val="24"/>
          <w:szCs w:val="24"/>
        </w:rPr>
        <w:t>институционализма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вебленовской</w:t>
      </w:r>
      <w:proofErr w:type="spellEnd"/>
      <w:r w:rsidRPr="00394B90">
        <w:rPr>
          <w:rFonts w:ascii="Times New Roman" w:hAnsi="Times New Roman"/>
          <w:sz w:val="24"/>
          <w:szCs w:val="24"/>
        </w:rPr>
        <w:t xml:space="preserve"> традиции». Использование некоторых предпосылок неоклассического анализа. Неудовлетворенность неоклассической методологией и теорией в целом. Статья Р. </w:t>
      </w:r>
      <w:proofErr w:type="spellStart"/>
      <w:r w:rsidRPr="00394B90">
        <w:rPr>
          <w:rFonts w:ascii="Times New Roman" w:hAnsi="Times New Roman"/>
          <w:sz w:val="24"/>
          <w:szCs w:val="24"/>
        </w:rPr>
        <w:t>Коуза</w:t>
      </w:r>
      <w:proofErr w:type="spellEnd"/>
      <w:r w:rsidRPr="00394B90">
        <w:rPr>
          <w:rFonts w:ascii="Times New Roman" w:hAnsi="Times New Roman"/>
          <w:sz w:val="24"/>
          <w:szCs w:val="24"/>
        </w:rPr>
        <w:t xml:space="preserve"> «Природа фирмы» (1937) как первая публикация </w:t>
      </w:r>
      <w:proofErr w:type="spellStart"/>
      <w:r w:rsidRPr="00394B90">
        <w:rPr>
          <w:rFonts w:ascii="Times New Roman" w:hAnsi="Times New Roman"/>
          <w:sz w:val="24"/>
          <w:szCs w:val="24"/>
        </w:rPr>
        <w:t>неоинституционализма</w:t>
      </w:r>
      <w:proofErr w:type="spellEnd"/>
      <w:r w:rsidRPr="00394B90">
        <w:rPr>
          <w:rFonts w:ascii="Times New Roman" w:hAnsi="Times New Roman"/>
          <w:sz w:val="24"/>
          <w:szCs w:val="24"/>
        </w:rPr>
        <w:t xml:space="preserve">. Категория </w:t>
      </w:r>
      <w:proofErr w:type="spellStart"/>
      <w:r w:rsidRPr="00394B90">
        <w:rPr>
          <w:rFonts w:ascii="Times New Roman" w:hAnsi="Times New Roman"/>
          <w:sz w:val="24"/>
          <w:szCs w:val="24"/>
        </w:rPr>
        <w:t>трансакционных</w:t>
      </w:r>
      <w:proofErr w:type="spellEnd"/>
      <w:r w:rsidRPr="00394B90">
        <w:rPr>
          <w:rFonts w:ascii="Times New Roman" w:hAnsi="Times New Roman"/>
          <w:sz w:val="24"/>
          <w:szCs w:val="24"/>
        </w:rPr>
        <w:t xml:space="preserve"> издержек. Понятие «оппортунистического поведения» (О. Уильямсон), его основные подвиды. Учение о праве собственности как о «пучке прав» Принцип «Экономического империализма» </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Неоинституциональная</w:t>
      </w:r>
      <w:proofErr w:type="spellEnd"/>
      <w:r w:rsidRPr="00394B90">
        <w:rPr>
          <w:rFonts w:ascii="Times New Roman" w:hAnsi="Times New Roman"/>
          <w:sz w:val="24"/>
          <w:szCs w:val="24"/>
        </w:rPr>
        <w:t xml:space="preserve"> теория экономических организаций. Распределение прав собственности в индивидуальной фирме, акционерном обществе, государственной и кооперативной организации.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Экономика права (Р. Познер, Г. </w:t>
      </w:r>
      <w:proofErr w:type="spellStart"/>
      <w:r w:rsidRPr="00394B90">
        <w:rPr>
          <w:rFonts w:ascii="Times New Roman" w:hAnsi="Times New Roman"/>
          <w:sz w:val="24"/>
          <w:szCs w:val="24"/>
        </w:rPr>
        <w:t>Калабрези</w:t>
      </w:r>
      <w:proofErr w:type="spellEnd"/>
      <w:r w:rsidRPr="00394B90">
        <w:rPr>
          <w:rFonts w:ascii="Times New Roman" w:hAnsi="Times New Roman"/>
          <w:sz w:val="24"/>
          <w:szCs w:val="24"/>
        </w:rPr>
        <w:t>). Её концептуальный каркас. Логика «защиты прав».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общественного выбора (Дж. Бьюкенен, Г. </w:t>
      </w:r>
      <w:proofErr w:type="spellStart"/>
      <w:r w:rsidRPr="00394B90">
        <w:rPr>
          <w:rFonts w:ascii="Times New Roman" w:hAnsi="Times New Roman"/>
          <w:sz w:val="24"/>
          <w:szCs w:val="24"/>
        </w:rPr>
        <w:t>Таллок</w:t>
      </w:r>
      <w:proofErr w:type="spellEnd"/>
      <w:r w:rsidRPr="00394B90">
        <w:rPr>
          <w:rFonts w:ascii="Times New Roman" w:hAnsi="Times New Roman"/>
          <w:sz w:val="24"/>
          <w:szCs w:val="24"/>
        </w:rPr>
        <w:t>). Методологический индивидуализм. Подход к политике и сфере принятия государственных решений как к сфере «обмена». Концепция «провалов государства» вместо «провалов рынка». Учение о законе как «капитальном благе».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Новая экономическая история (Д. </w:t>
      </w:r>
      <w:proofErr w:type="spellStart"/>
      <w:r w:rsidRPr="00394B90">
        <w:rPr>
          <w:rFonts w:ascii="Times New Roman" w:hAnsi="Times New Roman"/>
          <w:sz w:val="24"/>
          <w:szCs w:val="24"/>
        </w:rPr>
        <w:t>Норт</w:t>
      </w:r>
      <w:proofErr w:type="spellEnd"/>
      <w:r w:rsidRPr="00394B90">
        <w:rPr>
          <w:rFonts w:ascii="Times New Roman" w:hAnsi="Times New Roman"/>
          <w:sz w:val="24"/>
          <w:szCs w:val="24"/>
        </w:rPr>
        <w:t xml:space="preserve">) как отдельное направление </w:t>
      </w:r>
      <w:proofErr w:type="spellStart"/>
      <w:r w:rsidRPr="00394B90">
        <w:rPr>
          <w:rFonts w:ascii="Times New Roman" w:hAnsi="Times New Roman"/>
          <w:sz w:val="24"/>
          <w:szCs w:val="24"/>
        </w:rPr>
        <w:t>неоинституционализма</w:t>
      </w:r>
      <w:proofErr w:type="spellEnd"/>
      <w:r w:rsidRPr="00394B90">
        <w:rPr>
          <w:rFonts w:ascii="Times New Roman" w:hAnsi="Times New Roman"/>
          <w:sz w:val="24"/>
          <w:szCs w:val="24"/>
        </w:rPr>
        <w:t xml:space="preserve">. Взгляд на историю как на эволюцию институтов. Концепция «экономических революций» с точки зрения теории прав собственности. Д. </w:t>
      </w:r>
      <w:proofErr w:type="spellStart"/>
      <w:r w:rsidRPr="00394B90">
        <w:rPr>
          <w:rFonts w:ascii="Times New Roman" w:hAnsi="Times New Roman"/>
          <w:sz w:val="24"/>
          <w:szCs w:val="24"/>
        </w:rPr>
        <w:t>Норт</w:t>
      </w:r>
      <w:proofErr w:type="spellEnd"/>
      <w:r w:rsidRPr="00394B90">
        <w:rPr>
          <w:rFonts w:ascii="Times New Roman" w:hAnsi="Times New Roman"/>
          <w:sz w:val="24"/>
          <w:szCs w:val="24"/>
        </w:rPr>
        <w:t xml:space="preserve"> о сравнительной институциональной эволюции Англии и Испании (XVI-XVIII вв.) и её влиянии на хозяйство Северной и Латинской Америки.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30.  </w:t>
      </w:r>
      <w:proofErr w:type="spellStart"/>
      <w:r w:rsidRPr="00394B90">
        <w:rPr>
          <w:rFonts w:ascii="Times New Roman" w:hAnsi="Times New Roman"/>
          <w:b/>
          <w:bCs/>
          <w:sz w:val="24"/>
          <w:szCs w:val="24"/>
        </w:rPr>
        <w:t>Посткейнсианство</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«Левое кейнсианство» в Англии (Дж. Робинсон, П. </w:t>
      </w:r>
      <w:proofErr w:type="spellStart"/>
      <w:r w:rsidRPr="00394B90">
        <w:rPr>
          <w:rFonts w:ascii="Times New Roman" w:hAnsi="Times New Roman"/>
          <w:sz w:val="24"/>
          <w:szCs w:val="24"/>
        </w:rPr>
        <w:t>Сраффа</w:t>
      </w:r>
      <w:proofErr w:type="spellEnd"/>
      <w:r w:rsidRPr="00394B90">
        <w:rPr>
          <w:rFonts w:ascii="Times New Roman" w:hAnsi="Times New Roman"/>
          <w:sz w:val="24"/>
          <w:szCs w:val="24"/>
        </w:rPr>
        <w:t xml:space="preserve">) и неортодоксальное кейнсианство в США (Р. </w:t>
      </w:r>
      <w:proofErr w:type="spellStart"/>
      <w:r w:rsidRPr="00394B90">
        <w:rPr>
          <w:rFonts w:ascii="Times New Roman" w:hAnsi="Times New Roman"/>
          <w:sz w:val="24"/>
          <w:szCs w:val="24"/>
        </w:rPr>
        <w:t>Клауэр</w:t>
      </w:r>
      <w:proofErr w:type="spellEnd"/>
      <w:r w:rsidRPr="00394B90">
        <w:rPr>
          <w:rFonts w:ascii="Times New Roman" w:hAnsi="Times New Roman"/>
          <w:sz w:val="24"/>
          <w:szCs w:val="24"/>
        </w:rPr>
        <w:t xml:space="preserve">, А. </w:t>
      </w:r>
      <w:proofErr w:type="spellStart"/>
      <w:r w:rsidRPr="00394B90">
        <w:rPr>
          <w:rFonts w:ascii="Times New Roman" w:hAnsi="Times New Roman"/>
          <w:sz w:val="24"/>
          <w:szCs w:val="24"/>
        </w:rPr>
        <w:t>Лейонхуфвуд</w:t>
      </w:r>
      <w:proofErr w:type="spellEnd"/>
      <w:r w:rsidRPr="00394B90">
        <w:rPr>
          <w:rFonts w:ascii="Times New Roman" w:hAnsi="Times New Roman"/>
          <w:sz w:val="24"/>
          <w:szCs w:val="24"/>
        </w:rPr>
        <w:t xml:space="preserve">, П. </w:t>
      </w:r>
      <w:proofErr w:type="spellStart"/>
      <w:r w:rsidRPr="00394B90">
        <w:rPr>
          <w:rFonts w:ascii="Times New Roman" w:hAnsi="Times New Roman"/>
          <w:sz w:val="24"/>
          <w:szCs w:val="24"/>
        </w:rPr>
        <w:t>Давидсон</w:t>
      </w:r>
      <w:proofErr w:type="spellEnd"/>
      <w:r w:rsidRPr="00394B90">
        <w:rPr>
          <w:rFonts w:ascii="Times New Roman" w:hAnsi="Times New Roman"/>
          <w:sz w:val="24"/>
          <w:szCs w:val="24"/>
        </w:rPr>
        <w:t xml:space="preserve">, С. </w:t>
      </w:r>
      <w:proofErr w:type="spellStart"/>
      <w:r w:rsidRPr="00394B90">
        <w:rPr>
          <w:rFonts w:ascii="Times New Roman" w:hAnsi="Times New Roman"/>
          <w:sz w:val="24"/>
          <w:szCs w:val="24"/>
        </w:rPr>
        <w:t>Вайнтрауб</w:t>
      </w:r>
      <w:proofErr w:type="spellEnd"/>
      <w:r w:rsidRPr="00394B90">
        <w:rPr>
          <w:rFonts w:ascii="Times New Roman" w:hAnsi="Times New Roman"/>
          <w:sz w:val="24"/>
          <w:szCs w:val="24"/>
        </w:rPr>
        <w:t xml:space="preserve">, Х. </w:t>
      </w:r>
      <w:proofErr w:type="spellStart"/>
      <w:r w:rsidRPr="00394B90">
        <w:rPr>
          <w:rFonts w:ascii="Times New Roman" w:hAnsi="Times New Roman"/>
          <w:sz w:val="24"/>
          <w:szCs w:val="24"/>
        </w:rPr>
        <w:t>Мински</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Работа Дж. Робинсон «Накопление капитала» (1956). Книга П. </w:t>
      </w:r>
      <w:proofErr w:type="spellStart"/>
      <w:r w:rsidRPr="00394B90">
        <w:rPr>
          <w:rFonts w:ascii="Times New Roman" w:hAnsi="Times New Roman"/>
          <w:sz w:val="24"/>
          <w:szCs w:val="24"/>
        </w:rPr>
        <w:t>Сраффы</w:t>
      </w:r>
      <w:proofErr w:type="spellEnd"/>
      <w:r w:rsidRPr="00394B90">
        <w:rPr>
          <w:rFonts w:ascii="Times New Roman" w:hAnsi="Times New Roman"/>
          <w:sz w:val="24"/>
          <w:szCs w:val="24"/>
        </w:rPr>
        <w:t xml:space="preserve"> «Производство товаров посредством товаров» (1960). Монетарное кейнсианство в США (Р. </w:t>
      </w:r>
      <w:proofErr w:type="spellStart"/>
      <w:r w:rsidRPr="00394B90">
        <w:rPr>
          <w:rFonts w:ascii="Times New Roman" w:hAnsi="Times New Roman"/>
          <w:sz w:val="24"/>
          <w:szCs w:val="24"/>
        </w:rPr>
        <w:t>Клауэр</w:t>
      </w:r>
      <w:proofErr w:type="spellEnd"/>
      <w:r w:rsidRPr="00394B90">
        <w:rPr>
          <w:rFonts w:ascii="Times New Roman" w:hAnsi="Times New Roman"/>
          <w:sz w:val="24"/>
          <w:szCs w:val="24"/>
        </w:rPr>
        <w:t xml:space="preserve">, А. </w:t>
      </w:r>
      <w:proofErr w:type="spellStart"/>
      <w:r w:rsidRPr="00394B90">
        <w:rPr>
          <w:rFonts w:ascii="Times New Roman" w:hAnsi="Times New Roman"/>
          <w:sz w:val="24"/>
          <w:szCs w:val="24"/>
        </w:rPr>
        <w:t>Леонхуфвуд</w:t>
      </w:r>
      <w:proofErr w:type="spellEnd"/>
      <w:r w:rsidRPr="00394B90">
        <w:rPr>
          <w:rFonts w:ascii="Times New Roman" w:hAnsi="Times New Roman"/>
          <w:sz w:val="24"/>
          <w:szCs w:val="24"/>
        </w:rPr>
        <w:t xml:space="preserve">). Концепции экономической неопределенности и неравновесия в трудах Дж. </w:t>
      </w:r>
      <w:proofErr w:type="spellStart"/>
      <w:r w:rsidRPr="00394B90">
        <w:rPr>
          <w:rFonts w:ascii="Times New Roman" w:hAnsi="Times New Roman"/>
          <w:sz w:val="24"/>
          <w:szCs w:val="24"/>
        </w:rPr>
        <w:t>Стиглица</w:t>
      </w:r>
      <w:proofErr w:type="spellEnd"/>
      <w:r w:rsidRPr="00394B90">
        <w:rPr>
          <w:rFonts w:ascii="Times New Roman" w:hAnsi="Times New Roman"/>
          <w:sz w:val="24"/>
          <w:szCs w:val="24"/>
        </w:rPr>
        <w:t xml:space="preserve">, Дж. </w:t>
      </w:r>
      <w:proofErr w:type="spellStart"/>
      <w:r w:rsidRPr="00394B90">
        <w:rPr>
          <w:rFonts w:ascii="Times New Roman" w:hAnsi="Times New Roman"/>
          <w:sz w:val="24"/>
          <w:szCs w:val="24"/>
        </w:rPr>
        <w:t>Аккерлофа</w:t>
      </w:r>
      <w:proofErr w:type="spellEnd"/>
      <w:r w:rsidRPr="00394B90">
        <w:rPr>
          <w:rFonts w:ascii="Times New Roman" w:hAnsi="Times New Roman"/>
          <w:sz w:val="24"/>
          <w:szCs w:val="24"/>
        </w:rPr>
        <w:t>. Проблемы обновления «неоклассического синтеза».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31. Леворадикальная политэкономия.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Общая характеристика левого радикализма в экономической теории. </w:t>
      </w:r>
      <w:proofErr w:type="spellStart"/>
      <w:r w:rsidRPr="00394B90">
        <w:rPr>
          <w:rFonts w:ascii="Times New Roman" w:hAnsi="Times New Roman"/>
          <w:sz w:val="24"/>
          <w:szCs w:val="24"/>
        </w:rPr>
        <w:t>Неомарксистские</w:t>
      </w:r>
      <w:proofErr w:type="spellEnd"/>
      <w:r w:rsidRPr="00394B90">
        <w:rPr>
          <w:rFonts w:ascii="Times New Roman" w:hAnsi="Times New Roman"/>
          <w:sz w:val="24"/>
          <w:szCs w:val="24"/>
        </w:rPr>
        <w:t xml:space="preserve"> концепции П. </w:t>
      </w:r>
      <w:proofErr w:type="spellStart"/>
      <w:r w:rsidRPr="00394B90">
        <w:rPr>
          <w:rFonts w:ascii="Times New Roman" w:hAnsi="Times New Roman"/>
          <w:sz w:val="24"/>
          <w:szCs w:val="24"/>
        </w:rPr>
        <w:t>Суизи</w:t>
      </w:r>
      <w:proofErr w:type="spellEnd"/>
      <w:r w:rsidRPr="00394B90">
        <w:rPr>
          <w:rFonts w:ascii="Times New Roman" w:hAnsi="Times New Roman"/>
          <w:sz w:val="24"/>
          <w:szCs w:val="24"/>
        </w:rPr>
        <w:t xml:space="preserve">, Ш. </w:t>
      </w:r>
      <w:proofErr w:type="spellStart"/>
      <w:r w:rsidRPr="00394B90">
        <w:rPr>
          <w:rFonts w:ascii="Times New Roman" w:hAnsi="Times New Roman"/>
          <w:sz w:val="24"/>
          <w:szCs w:val="24"/>
        </w:rPr>
        <w:t>Беттельхейма</w:t>
      </w:r>
      <w:proofErr w:type="spellEnd"/>
      <w:r w:rsidRPr="00394B90">
        <w:rPr>
          <w:rFonts w:ascii="Times New Roman" w:hAnsi="Times New Roman"/>
          <w:sz w:val="24"/>
          <w:szCs w:val="24"/>
        </w:rPr>
        <w:t xml:space="preserve">. Концепция социального паразитизма и «экономического излишка». Неотроцкистская концепция Э. </w:t>
      </w:r>
      <w:proofErr w:type="spellStart"/>
      <w:r w:rsidRPr="00394B90">
        <w:rPr>
          <w:rFonts w:ascii="Times New Roman" w:hAnsi="Times New Roman"/>
          <w:sz w:val="24"/>
          <w:szCs w:val="24"/>
        </w:rPr>
        <w:t>Манделя</w:t>
      </w:r>
      <w:proofErr w:type="spellEnd"/>
      <w:r w:rsidRPr="00394B90">
        <w:rPr>
          <w:rFonts w:ascii="Times New Roman" w:hAnsi="Times New Roman"/>
          <w:sz w:val="24"/>
          <w:szCs w:val="24"/>
        </w:rPr>
        <w:t xml:space="preserve">. Социально-экономическая концепция Франкфуртской школы (Э. </w:t>
      </w:r>
      <w:proofErr w:type="spellStart"/>
      <w:r w:rsidRPr="00394B90">
        <w:rPr>
          <w:rFonts w:ascii="Times New Roman" w:hAnsi="Times New Roman"/>
          <w:sz w:val="24"/>
          <w:szCs w:val="24"/>
        </w:rPr>
        <w:t>Фромм</w:t>
      </w:r>
      <w:proofErr w:type="spellEnd"/>
      <w:r w:rsidRPr="00394B90">
        <w:rPr>
          <w:rFonts w:ascii="Times New Roman" w:hAnsi="Times New Roman"/>
          <w:sz w:val="24"/>
          <w:szCs w:val="24"/>
        </w:rPr>
        <w:t xml:space="preserve">, Г. Маркузе). </w:t>
      </w:r>
      <w:r w:rsidRPr="00394B90">
        <w:rPr>
          <w:rFonts w:ascii="Times New Roman" w:hAnsi="Times New Roman"/>
          <w:sz w:val="24"/>
          <w:szCs w:val="24"/>
        </w:rPr>
        <w:lastRenderedPageBreak/>
        <w:t xml:space="preserve">Леворадикальная политическая экономия в США. Модель «восьмидесятипроцентного коммунизма» Г. </w:t>
      </w:r>
      <w:proofErr w:type="spellStart"/>
      <w:r w:rsidRPr="00394B90">
        <w:rPr>
          <w:rFonts w:ascii="Times New Roman" w:hAnsi="Times New Roman"/>
          <w:sz w:val="24"/>
          <w:szCs w:val="24"/>
        </w:rPr>
        <w:t>Шермана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32. Политэкономия социализма в СССР.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Формирование «политэкономии социализма» как систематизации экономической политики государства. Экономическая дискуссия 1951 г. и работа И. Сталина «Экономические проблемы социализма в СССР» (1952). Учебник политэкономии 1954 года.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и борьба течений в политической экономии социализма как отражение нерешаемых противоречий социализма. Концепция «планомерности» как исходного отношения социализма (Н.А. </w:t>
      </w:r>
      <w:proofErr w:type="spellStart"/>
      <w:r w:rsidRPr="00394B90">
        <w:rPr>
          <w:rFonts w:ascii="Times New Roman" w:hAnsi="Times New Roman"/>
          <w:sz w:val="24"/>
          <w:szCs w:val="24"/>
        </w:rPr>
        <w:t>Цаголов</w:t>
      </w:r>
      <w:proofErr w:type="spellEnd"/>
      <w:r w:rsidRPr="00394B90">
        <w:rPr>
          <w:rFonts w:ascii="Times New Roman" w:hAnsi="Times New Roman"/>
          <w:sz w:val="24"/>
          <w:szCs w:val="24"/>
        </w:rPr>
        <w:t xml:space="preserve">, В.Н. </w:t>
      </w:r>
      <w:proofErr w:type="spellStart"/>
      <w:r w:rsidRPr="00394B90">
        <w:rPr>
          <w:rFonts w:ascii="Times New Roman" w:hAnsi="Times New Roman"/>
          <w:sz w:val="24"/>
          <w:szCs w:val="24"/>
        </w:rPr>
        <w:t>Черковец</w:t>
      </w:r>
      <w:proofErr w:type="spellEnd"/>
      <w:r w:rsidRPr="00394B90">
        <w:rPr>
          <w:rFonts w:ascii="Times New Roman" w:hAnsi="Times New Roman"/>
          <w:sz w:val="24"/>
          <w:szCs w:val="24"/>
        </w:rPr>
        <w:t>). Теория социализма как особой формации, разновидности «товарного производства» (Я.А. Кронрод). Концепция «оптимального функционирования экономики» (В.В. Новожилов, С.С. Шаталин). Самостоятельная роль конкретных исследований по вопросам эффективности производства, его пропорциональности, стимулирования НТП, применения экономико-математических методов в ценообразовании и практике планирования.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33. Сдвиги в экономической теории Восточной Европы и Китая.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Концепция «социалистического самоуправления» в Югославии.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«Польская экономическая школа» в послевоенный период. Работы О. </w:t>
      </w:r>
      <w:proofErr w:type="spellStart"/>
      <w:r w:rsidRPr="00394B90">
        <w:rPr>
          <w:rFonts w:ascii="Times New Roman" w:hAnsi="Times New Roman"/>
          <w:sz w:val="24"/>
          <w:szCs w:val="24"/>
        </w:rPr>
        <w:t>Ланге</w:t>
      </w:r>
      <w:proofErr w:type="spellEnd"/>
      <w:r w:rsidRPr="00394B90">
        <w:rPr>
          <w:rFonts w:ascii="Times New Roman" w:hAnsi="Times New Roman"/>
          <w:sz w:val="24"/>
          <w:szCs w:val="24"/>
        </w:rPr>
        <w:t xml:space="preserve">, М. </w:t>
      </w:r>
      <w:proofErr w:type="spellStart"/>
      <w:r w:rsidRPr="00394B90">
        <w:rPr>
          <w:rFonts w:ascii="Times New Roman" w:hAnsi="Times New Roman"/>
          <w:sz w:val="24"/>
          <w:szCs w:val="24"/>
        </w:rPr>
        <w:t>Калецкого</w:t>
      </w:r>
      <w:proofErr w:type="spellEnd"/>
      <w:r w:rsidRPr="00394B90">
        <w:rPr>
          <w:rFonts w:ascii="Times New Roman" w:hAnsi="Times New Roman"/>
          <w:sz w:val="24"/>
          <w:szCs w:val="24"/>
        </w:rPr>
        <w:t xml:space="preserve">, В. Бруса по вопросам теории воспроизводства, экономического роста, планирования, товарно-денежных отношений.  Модель «рыночного социализма» и её эволюция (О. Шик, И. </w:t>
      </w:r>
      <w:proofErr w:type="spellStart"/>
      <w:r w:rsidRPr="00394B90">
        <w:rPr>
          <w:rFonts w:ascii="Times New Roman" w:hAnsi="Times New Roman"/>
          <w:sz w:val="24"/>
          <w:szCs w:val="24"/>
        </w:rPr>
        <w:t>Коста</w:t>
      </w:r>
      <w:proofErr w:type="spellEnd"/>
      <w:r w:rsidRPr="00394B90">
        <w:rPr>
          <w:rFonts w:ascii="Times New Roman" w:hAnsi="Times New Roman"/>
          <w:sz w:val="24"/>
          <w:szCs w:val="24"/>
        </w:rPr>
        <w:t xml:space="preserve"> и др.). Я. </w:t>
      </w:r>
      <w:proofErr w:type="spellStart"/>
      <w:r w:rsidRPr="00394B90">
        <w:rPr>
          <w:rFonts w:ascii="Times New Roman" w:hAnsi="Times New Roman"/>
          <w:sz w:val="24"/>
          <w:szCs w:val="24"/>
        </w:rPr>
        <w:t>Корнаи</w:t>
      </w:r>
      <w:proofErr w:type="spellEnd"/>
      <w:r w:rsidRPr="00394B90">
        <w:rPr>
          <w:rFonts w:ascii="Times New Roman" w:hAnsi="Times New Roman"/>
          <w:sz w:val="24"/>
          <w:szCs w:val="24"/>
        </w:rPr>
        <w:t xml:space="preserve"> о причинах и последствиях «экономики дефицита». Экономическая наука и политика в КНР. Основные этапы формирования концепции социализма с «китайской спецификой».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34. Зарождение оригинальных экономических концепций в странах «третьего мира».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Теоретики «периферийной экономики» в Латинской Америке – Р. </w:t>
      </w:r>
      <w:proofErr w:type="spellStart"/>
      <w:r w:rsidRPr="00394B90">
        <w:rPr>
          <w:rFonts w:ascii="Times New Roman" w:hAnsi="Times New Roman"/>
          <w:sz w:val="24"/>
          <w:szCs w:val="24"/>
        </w:rPr>
        <w:t>Пребиш</w:t>
      </w:r>
      <w:proofErr w:type="spellEnd"/>
      <w:r w:rsidRPr="00394B90">
        <w:rPr>
          <w:rFonts w:ascii="Times New Roman" w:hAnsi="Times New Roman"/>
          <w:sz w:val="24"/>
          <w:szCs w:val="24"/>
        </w:rPr>
        <w:t xml:space="preserve"> (Аргентина), С. </w:t>
      </w:r>
      <w:proofErr w:type="spellStart"/>
      <w:r w:rsidRPr="00394B90">
        <w:rPr>
          <w:rFonts w:ascii="Times New Roman" w:hAnsi="Times New Roman"/>
          <w:sz w:val="24"/>
          <w:szCs w:val="24"/>
        </w:rPr>
        <w:t>Фуртадо</w:t>
      </w:r>
      <w:proofErr w:type="spellEnd"/>
      <w:r w:rsidRPr="00394B90">
        <w:rPr>
          <w:rFonts w:ascii="Times New Roman" w:hAnsi="Times New Roman"/>
          <w:sz w:val="24"/>
          <w:szCs w:val="24"/>
        </w:rPr>
        <w:t xml:space="preserve"> (Бразилия). Учет специфики проблем накопления, потребления и рынка. Программа планируемой индустриализации. Концепция «зависимого капитализма» Т. </w:t>
      </w:r>
      <w:proofErr w:type="spellStart"/>
      <w:r w:rsidRPr="00394B90">
        <w:rPr>
          <w:rFonts w:ascii="Times New Roman" w:hAnsi="Times New Roman"/>
          <w:sz w:val="24"/>
          <w:szCs w:val="24"/>
        </w:rPr>
        <w:t>Дос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Сантоса</w:t>
      </w:r>
      <w:proofErr w:type="spellEnd"/>
      <w:r w:rsidRPr="00394B90">
        <w:rPr>
          <w:rFonts w:ascii="Times New Roman" w:hAnsi="Times New Roman"/>
          <w:sz w:val="24"/>
          <w:szCs w:val="24"/>
        </w:rPr>
        <w:t xml:space="preserve"> (Бразилия). Книга Э. де </w:t>
      </w:r>
      <w:proofErr w:type="spellStart"/>
      <w:r w:rsidRPr="00394B90">
        <w:rPr>
          <w:rFonts w:ascii="Times New Roman" w:hAnsi="Times New Roman"/>
          <w:sz w:val="24"/>
          <w:szCs w:val="24"/>
        </w:rPr>
        <w:t>Сото</w:t>
      </w:r>
      <w:proofErr w:type="spellEnd"/>
      <w:r w:rsidRPr="00394B90">
        <w:rPr>
          <w:rFonts w:ascii="Times New Roman" w:hAnsi="Times New Roman"/>
          <w:sz w:val="24"/>
          <w:szCs w:val="24"/>
        </w:rPr>
        <w:t xml:space="preserve"> (Перу) «Иной путь». Анализ нелегальных видов деятельности в становлении национальной рыночной экономики.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Страны Ближнего Востока: экономическое обоснование «арабского социализма» и «исламской альтернативы». М. </w:t>
      </w:r>
      <w:proofErr w:type="spellStart"/>
      <w:r w:rsidRPr="00394B90">
        <w:rPr>
          <w:rFonts w:ascii="Times New Roman" w:hAnsi="Times New Roman"/>
          <w:sz w:val="24"/>
          <w:szCs w:val="24"/>
        </w:rPr>
        <w:t>Бакра</w:t>
      </w:r>
      <w:proofErr w:type="spellEnd"/>
      <w:r w:rsidRPr="00394B90">
        <w:rPr>
          <w:rFonts w:ascii="Times New Roman" w:hAnsi="Times New Roman"/>
          <w:sz w:val="24"/>
          <w:szCs w:val="24"/>
        </w:rPr>
        <w:t xml:space="preserve"> ас-</w:t>
      </w:r>
      <w:proofErr w:type="spellStart"/>
      <w:r w:rsidRPr="00394B90">
        <w:rPr>
          <w:rFonts w:ascii="Times New Roman" w:hAnsi="Times New Roman"/>
          <w:sz w:val="24"/>
          <w:szCs w:val="24"/>
        </w:rPr>
        <w:t>Садр</w:t>
      </w:r>
      <w:proofErr w:type="spellEnd"/>
      <w:r w:rsidRPr="00394B90">
        <w:rPr>
          <w:rFonts w:ascii="Times New Roman" w:hAnsi="Times New Roman"/>
          <w:sz w:val="24"/>
          <w:szCs w:val="24"/>
        </w:rPr>
        <w:t xml:space="preserve"> (Ирак) и его работа «Наша экономика» (1982). Африканский экономист С. Амин о роли международных корпораций в неэквивалентном обмене с развивающимися странами. Работа С. Амина «Накопление во всемирном масштабе» (1971).</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keepNext/>
        <w:spacing w:after="0" w:line="240" w:lineRule="auto"/>
        <w:jc w:val="center"/>
        <w:outlineLvl w:val="2"/>
        <w:rPr>
          <w:rFonts w:ascii="Times New Roman" w:hAnsi="Times New Roman"/>
          <w:b/>
          <w:bCs/>
          <w:sz w:val="24"/>
          <w:szCs w:val="24"/>
        </w:rPr>
      </w:pPr>
      <w:r w:rsidRPr="00394B90">
        <w:rPr>
          <w:rFonts w:ascii="Times New Roman" w:hAnsi="Times New Roman"/>
          <w:b/>
          <w:bCs/>
          <w:sz w:val="24"/>
          <w:szCs w:val="24"/>
        </w:rPr>
        <w:t xml:space="preserve">Раздел </w:t>
      </w:r>
      <w:r w:rsidRPr="00394B90">
        <w:rPr>
          <w:rFonts w:ascii="Times New Roman" w:hAnsi="Times New Roman"/>
          <w:b/>
          <w:bCs/>
          <w:sz w:val="24"/>
          <w:szCs w:val="24"/>
          <w:lang w:val="en-US"/>
        </w:rPr>
        <w:t>II</w:t>
      </w:r>
      <w:r w:rsidRPr="00394B90">
        <w:rPr>
          <w:rFonts w:ascii="Times New Roman" w:hAnsi="Times New Roman"/>
          <w:b/>
          <w:bCs/>
          <w:sz w:val="24"/>
          <w:szCs w:val="24"/>
        </w:rPr>
        <w:t>. История отраслевых экономических наук.</w:t>
      </w:r>
    </w:p>
    <w:p w:rsidR="00394B90" w:rsidRPr="00394B90" w:rsidRDefault="00394B90" w:rsidP="00394B90">
      <w:pPr>
        <w:spacing w:after="0" w:line="240" w:lineRule="auto"/>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35. Экономика и управление народным хозяйством.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Первые формы науки об управлении. Разработка концепции «правового государства» (на рубеже </w:t>
      </w:r>
      <w:r w:rsidRPr="00394B90">
        <w:rPr>
          <w:rFonts w:ascii="Times New Roman" w:hAnsi="Times New Roman"/>
          <w:sz w:val="24"/>
          <w:szCs w:val="24"/>
          <w:lang w:val="en-US"/>
        </w:rPr>
        <w:t>XVIII</w:t>
      </w:r>
      <w:r w:rsidRPr="00394B90">
        <w:rPr>
          <w:rFonts w:ascii="Times New Roman" w:hAnsi="Times New Roman"/>
          <w:sz w:val="24"/>
          <w:szCs w:val="24"/>
        </w:rPr>
        <w:t>-</w:t>
      </w:r>
      <w:r w:rsidRPr="00394B90">
        <w:rPr>
          <w:rFonts w:ascii="Times New Roman" w:hAnsi="Times New Roman"/>
          <w:sz w:val="24"/>
          <w:szCs w:val="24"/>
          <w:lang w:val="en-US"/>
        </w:rPr>
        <w:t>XIX</w:t>
      </w:r>
      <w:r w:rsidRPr="00394B90">
        <w:rPr>
          <w:rFonts w:ascii="Times New Roman" w:hAnsi="Times New Roman"/>
          <w:sz w:val="24"/>
          <w:szCs w:val="24"/>
        </w:rPr>
        <w:t xml:space="preserve"> вв.) Связь с теорией экономического либерализма А. Смита и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r w:rsidRPr="00394B90">
        <w:rPr>
          <w:rFonts w:ascii="Times New Roman" w:hAnsi="Times New Roman"/>
          <w:sz w:val="24"/>
          <w:szCs w:val="24"/>
        </w:rPr>
        <w:t xml:space="preserve">Разграничение функций государства по управлению хозяйством и обеспечению безопасности. Введение терминов «административная деятельность» и «внутреннее управление» в трудах немецких авторов (Г. Берг, Г. Вебер, К. </w:t>
      </w:r>
      <w:proofErr w:type="spellStart"/>
      <w:r w:rsidRPr="00394B90">
        <w:rPr>
          <w:rFonts w:ascii="Times New Roman" w:hAnsi="Times New Roman"/>
          <w:sz w:val="24"/>
          <w:szCs w:val="24"/>
        </w:rPr>
        <w:t>Рау</w:t>
      </w:r>
      <w:proofErr w:type="spellEnd"/>
      <w:r w:rsidRPr="00394B90">
        <w:rPr>
          <w:rFonts w:ascii="Times New Roman" w:hAnsi="Times New Roman"/>
          <w:sz w:val="24"/>
          <w:szCs w:val="24"/>
        </w:rPr>
        <w:t>, Р. Моль) Российские приверженцы концепции «правового государства» (М.М. Сперанский, И.В. Платонов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Л. Штейном  (Германия) «учения об управлении» с позиций «науки о государстве».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Эволюция теории «правового государства» в учение о «культурном государстве» (термин </w:t>
      </w:r>
      <w:proofErr w:type="spellStart"/>
      <w:r w:rsidRPr="00394B90">
        <w:rPr>
          <w:rFonts w:ascii="Times New Roman" w:hAnsi="Times New Roman"/>
          <w:sz w:val="24"/>
          <w:szCs w:val="24"/>
        </w:rPr>
        <w:t>М.Гумпловича</w:t>
      </w:r>
      <w:proofErr w:type="spellEnd"/>
      <w:r w:rsidRPr="00394B90">
        <w:rPr>
          <w:rFonts w:ascii="Times New Roman" w:hAnsi="Times New Roman"/>
          <w:sz w:val="24"/>
          <w:szCs w:val="24"/>
        </w:rPr>
        <w:t xml:space="preserve"> – Германия). Разработка функций «культурного государства» в работах К. </w:t>
      </w:r>
      <w:proofErr w:type="spellStart"/>
      <w:r w:rsidRPr="00394B90">
        <w:rPr>
          <w:rFonts w:ascii="Times New Roman" w:hAnsi="Times New Roman"/>
          <w:sz w:val="24"/>
          <w:szCs w:val="24"/>
        </w:rPr>
        <w:t>Инама</w:t>
      </w:r>
      <w:proofErr w:type="spellEnd"/>
      <w:r w:rsidRPr="00394B90">
        <w:rPr>
          <w:rFonts w:ascii="Times New Roman" w:hAnsi="Times New Roman"/>
          <w:sz w:val="24"/>
          <w:szCs w:val="24"/>
        </w:rPr>
        <w:t xml:space="preserve"> – </w:t>
      </w:r>
      <w:proofErr w:type="spellStart"/>
      <w:r w:rsidRPr="00394B90">
        <w:rPr>
          <w:rFonts w:ascii="Times New Roman" w:hAnsi="Times New Roman"/>
          <w:sz w:val="24"/>
          <w:szCs w:val="24"/>
        </w:rPr>
        <w:t>Штернега</w:t>
      </w:r>
      <w:proofErr w:type="spellEnd"/>
      <w:r w:rsidRPr="00394B90">
        <w:rPr>
          <w:rFonts w:ascii="Times New Roman" w:hAnsi="Times New Roman"/>
          <w:sz w:val="24"/>
          <w:szCs w:val="24"/>
        </w:rPr>
        <w:t xml:space="preserve"> (Германия), </w:t>
      </w:r>
      <w:proofErr w:type="spellStart"/>
      <w:r w:rsidRPr="00394B90">
        <w:rPr>
          <w:rFonts w:ascii="Times New Roman" w:hAnsi="Times New Roman"/>
          <w:sz w:val="24"/>
          <w:szCs w:val="24"/>
        </w:rPr>
        <w:t>В.А.Гольцева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В.Ф.Левитского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Б.Н.Чечерина</w:t>
      </w:r>
      <w:proofErr w:type="spellEnd"/>
      <w:r w:rsidRPr="00394B90">
        <w:rPr>
          <w:rFonts w:ascii="Times New Roman" w:hAnsi="Times New Roman"/>
          <w:sz w:val="24"/>
          <w:szCs w:val="24"/>
        </w:rPr>
        <w:t xml:space="preserve"> (Россия). Трактовка  проблем управления в рамках административных и юридических наук Франции и Италии.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Система Ф.Тейлора (США) и начало формирования научного менеджмента на уровне предприятия. Развитие тейлоризма в трудах его последователей (</w:t>
      </w:r>
      <w:proofErr w:type="spellStart"/>
      <w:r w:rsidRPr="00394B90">
        <w:rPr>
          <w:rFonts w:ascii="Times New Roman" w:hAnsi="Times New Roman"/>
          <w:sz w:val="24"/>
          <w:szCs w:val="24"/>
        </w:rPr>
        <w:t>Ф.Гильберт</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Г.Гант</w:t>
      </w:r>
      <w:proofErr w:type="spellEnd"/>
      <w:r w:rsidRPr="00394B90">
        <w:rPr>
          <w:rFonts w:ascii="Times New Roman" w:hAnsi="Times New Roman"/>
          <w:sz w:val="24"/>
          <w:szCs w:val="24"/>
        </w:rPr>
        <w:t xml:space="preserve"> и др.). Распространение идей Ф.Тейлора в России (начало </w:t>
      </w:r>
      <w:r w:rsidRPr="00394B90">
        <w:rPr>
          <w:rFonts w:ascii="Times New Roman" w:hAnsi="Times New Roman"/>
          <w:sz w:val="24"/>
          <w:szCs w:val="24"/>
          <w:lang w:val="en-US"/>
        </w:rPr>
        <w:t>XX</w:t>
      </w:r>
      <w:r w:rsidRPr="00394B90">
        <w:rPr>
          <w:rFonts w:ascii="Times New Roman" w:hAnsi="Times New Roman"/>
          <w:sz w:val="24"/>
          <w:szCs w:val="24"/>
        </w:rPr>
        <w:t xml:space="preserve"> в.). Дальнейшее развитие научного менеджмента в США. Система </w:t>
      </w:r>
      <w:proofErr w:type="spellStart"/>
      <w:r w:rsidRPr="00394B90">
        <w:rPr>
          <w:rFonts w:ascii="Times New Roman" w:hAnsi="Times New Roman"/>
          <w:sz w:val="24"/>
          <w:szCs w:val="24"/>
        </w:rPr>
        <w:t>Мэйо</w:t>
      </w:r>
      <w:proofErr w:type="spellEnd"/>
      <w:r w:rsidRPr="00394B90">
        <w:rPr>
          <w:rFonts w:ascii="Times New Roman" w:hAnsi="Times New Roman"/>
          <w:sz w:val="24"/>
          <w:szCs w:val="24"/>
        </w:rPr>
        <w:t>. Концепция «человеческих отношений» и её роль в развитии управленческой мысли.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Новые тенденции в развитии управленческой науки Запада после </w:t>
      </w:r>
      <w:r w:rsidRPr="00394B90">
        <w:rPr>
          <w:rFonts w:ascii="Times New Roman" w:hAnsi="Times New Roman"/>
          <w:sz w:val="24"/>
          <w:szCs w:val="24"/>
          <w:lang w:val="en-US"/>
        </w:rPr>
        <w:t>II</w:t>
      </w:r>
      <w:r w:rsidRPr="00394B90">
        <w:rPr>
          <w:rFonts w:ascii="Times New Roman" w:hAnsi="Times New Roman"/>
          <w:sz w:val="24"/>
          <w:szCs w:val="24"/>
        </w:rPr>
        <w:t xml:space="preserve"> мировой войны. Становление концепций прогнозирования, программирования и индикативного планирования. Экономические прогнозы на базе функции </w:t>
      </w:r>
      <w:proofErr w:type="spellStart"/>
      <w:r w:rsidRPr="00394B90">
        <w:rPr>
          <w:rFonts w:ascii="Times New Roman" w:hAnsi="Times New Roman"/>
          <w:sz w:val="24"/>
          <w:szCs w:val="24"/>
        </w:rPr>
        <w:t>Кобба</w:t>
      </w:r>
      <w:proofErr w:type="spellEnd"/>
      <w:r w:rsidRPr="00394B90">
        <w:rPr>
          <w:rFonts w:ascii="Times New Roman" w:hAnsi="Times New Roman"/>
          <w:sz w:val="24"/>
          <w:szCs w:val="24"/>
        </w:rPr>
        <w:t xml:space="preserve">-Дугласа (В. </w:t>
      </w:r>
      <w:proofErr w:type="spellStart"/>
      <w:r w:rsidRPr="00394B90">
        <w:rPr>
          <w:rFonts w:ascii="Times New Roman" w:hAnsi="Times New Roman"/>
          <w:sz w:val="24"/>
          <w:szCs w:val="24"/>
        </w:rPr>
        <w:t>Као-Пинна</w:t>
      </w:r>
      <w:proofErr w:type="spellEnd"/>
      <w:r w:rsidRPr="00394B90">
        <w:rPr>
          <w:rFonts w:ascii="Times New Roman" w:hAnsi="Times New Roman"/>
          <w:sz w:val="24"/>
          <w:szCs w:val="24"/>
        </w:rPr>
        <w:t xml:space="preserve">). Обоснование индикативного французского планирования в трудах </w:t>
      </w:r>
      <w:proofErr w:type="spellStart"/>
      <w:r w:rsidRPr="00394B90">
        <w:rPr>
          <w:rFonts w:ascii="Times New Roman" w:hAnsi="Times New Roman"/>
          <w:sz w:val="24"/>
          <w:szCs w:val="24"/>
        </w:rPr>
        <w:t>Ф.Перру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П.Массэ</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теорий управления в отечественной литературе после 1917 г. Экономические дискуссии 1920-х гг. о природе планового хозяйства. «Генетика» и «телеология» в дискуссиях о методах построения хозяйственных планов. (Концепция </w:t>
      </w:r>
      <w:proofErr w:type="spellStart"/>
      <w:r w:rsidRPr="00394B90">
        <w:rPr>
          <w:rFonts w:ascii="Times New Roman" w:hAnsi="Times New Roman"/>
          <w:sz w:val="24"/>
          <w:szCs w:val="24"/>
        </w:rPr>
        <w:t>Л.Н.Юровского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Л.Н.Литошенко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В.А.Базарова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С.Г.Струмилина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Н.Д.Кондратьева</w:t>
      </w:r>
      <w:proofErr w:type="spellEnd"/>
      <w:r w:rsidRPr="00394B90">
        <w:rPr>
          <w:rFonts w:ascii="Times New Roman" w:hAnsi="Times New Roman"/>
          <w:sz w:val="24"/>
          <w:szCs w:val="24"/>
        </w:rPr>
        <w:t xml:space="preserve"> и др.). Дискуссия о научной организации труда.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Эволюция концепции народнохозяйственного планирования в послевоенный период. Либерализация российской экономики 1990-х гг. и проблемы усвоения управленческой мысли  Запада.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36. История демографических исследований.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Рождение термина «демография» в трудах </w:t>
      </w:r>
      <w:proofErr w:type="spellStart"/>
      <w:r w:rsidRPr="00394B90">
        <w:rPr>
          <w:rFonts w:ascii="Times New Roman" w:hAnsi="Times New Roman"/>
          <w:sz w:val="24"/>
          <w:szCs w:val="24"/>
        </w:rPr>
        <w:t>А.Гийяра</w:t>
      </w:r>
      <w:proofErr w:type="spellEnd"/>
      <w:r w:rsidRPr="00394B90">
        <w:rPr>
          <w:rFonts w:ascii="Times New Roman" w:hAnsi="Times New Roman"/>
          <w:sz w:val="24"/>
          <w:szCs w:val="24"/>
        </w:rPr>
        <w:t xml:space="preserve"> (Франция). Начальный этап демографических исследований (</w:t>
      </w:r>
      <w:r w:rsidRPr="00394B90">
        <w:rPr>
          <w:rFonts w:ascii="Times New Roman" w:hAnsi="Times New Roman"/>
          <w:sz w:val="24"/>
          <w:szCs w:val="24"/>
          <w:lang w:val="en-US"/>
        </w:rPr>
        <w:t>XIX</w:t>
      </w:r>
      <w:r w:rsidRPr="00394B90">
        <w:rPr>
          <w:rFonts w:ascii="Times New Roman" w:hAnsi="Times New Roman"/>
          <w:sz w:val="24"/>
          <w:szCs w:val="24"/>
        </w:rPr>
        <w:t xml:space="preserve"> в.). Влияние биологического детерминизма Т.Мальтуса на демографические концепции «органического» направления (</w:t>
      </w:r>
      <w:proofErr w:type="spellStart"/>
      <w:r w:rsidRPr="00394B90">
        <w:rPr>
          <w:rFonts w:ascii="Times New Roman" w:hAnsi="Times New Roman"/>
          <w:sz w:val="24"/>
          <w:szCs w:val="24"/>
        </w:rPr>
        <w:t>М.Садлер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Т.Даблдей</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Г.Спенсер</w:t>
      </w:r>
      <w:proofErr w:type="spellEnd"/>
      <w:r w:rsidRPr="00394B90">
        <w:rPr>
          <w:rFonts w:ascii="Times New Roman" w:hAnsi="Times New Roman"/>
          <w:sz w:val="24"/>
          <w:szCs w:val="24"/>
        </w:rPr>
        <w:t>). Разработка математического и статистического аппарата демографии.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наук о народонаселении в конце </w:t>
      </w:r>
      <w:r w:rsidRPr="00394B90">
        <w:rPr>
          <w:rFonts w:ascii="Times New Roman" w:hAnsi="Times New Roman"/>
          <w:sz w:val="24"/>
          <w:szCs w:val="24"/>
          <w:lang w:val="en-US"/>
        </w:rPr>
        <w:t>XIX</w:t>
      </w:r>
      <w:r w:rsidRPr="00394B90">
        <w:rPr>
          <w:rFonts w:ascii="Times New Roman" w:hAnsi="Times New Roman"/>
          <w:sz w:val="24"/>
          <w:szCs w:val="24"/>
        </w:rPr>
        <w:t xml:space="preserve"> - начале </w:t>
      </w:r>
      <w:r w:rsidRPr="00394B90">
        <w:rPr>
          <w:rFonts w:ascii="Times New Roman" w:hAnsi="Times New Roman"/>
          <w:sz w:val="24"/>
          <w:szCs w:val="24"/>
          <w:lang w:val="en-US"/>
        </w:rPr>
        <w:t>XX</w:t>
      </w:r>
      <w:r w:rsidRPr="00394B90">
        <w:rPr>
          <w:rFonts w:ascii="Times New Roman" w:hAnsi="Times New Roman"/>
          <w:sz w:val="24"/>
          <w:szCs w:val="24"/>
        </w:rPr>
        <w:t xml:space="preserve"> вв. </w:t>
      </w:r>
      <w:proofErr w:type="spellStart"/>
      <w:r w:rsidRPr="00394B90">
        <w:rPr>
          <w:rFonts w:ascii="Times New Roman" w:hAnsi="Times New Roman"/>
          <w:sz w:val="24"/>
          <w:szCs w:val="24"/>
        </w:rPr>
        <w:t>Ж.Бертильон</w:t>
      </w:r>
      <w:proofErr w:type="spellEnd"/>
      <w:r w:rsidRPr="00394B90">
        <w:rPr>
          <w:rFonts w:ascii="Times New Roman" w:hAnsi="Times New Roman"/>
          <w:sz w:val="24"/>
          <w:szCs w:val="24"/>
        </w:rPr>
        <w:t xml:space="preserve"> как основатель социологической демографии. Разработка методов демографического анализа: «демографической сетки» (В.Лексис и др.), идеи нетто-коэффициента воспроизводства населения (Р.Бек – Германия); метода стандартизации демографических коэффициентов (</w:t>
      </w:r>
      <w:proofErr w:type="spellStart"/>
      <w:r w:rsidRPr="00394B90">
        <w:rPr>
          <w:rFonts w:ascii="Times New Roman" w:hAnsi="Times New Roman"/>
          <w:sz w:val="24"/>
          <w:szCs w:val="24"/>
        </w:rPr>
        <w:t>У.Фарр</w:t>
      </w:r>
      <w:proofErr w:type="spellEnd"/>
      <w:r w:rsidRPr="00394B90">
        <w:rPr>
          <w:rFonts w:ascii="Times New Roman" w:hAnsi="Times New Roman"/>
          <w:sz w:val="24"/>
          <w:szCs w:val="24"/>
        </w:rPr>
        <w:t xml:space="preserve"> – Великобритания); метода построения таблиц смертности (</w:t>
      </w:r>
      <w:proofErr w:type="spellStart"/>
      <w:r w:rsidRPr="00394B90">
        <w:rPr>
          <w:rFonts w:ascii="Times New Roman" w:hAnsi="Times New Roman"/>
          <w:sz w:val="24"/>
          <w:szCs w:val="24"/>
        </w:rPr>
        <w:t>В.Я.Буняковский</w:t>
      </w:r>
      <w:proofErr w:type="spellEnd"/>
      <w:r w:rsidRPr="00394B90">
        <w:rPr>
          <w:rFonts w:ascii="Times New Roman" w:hAnsi="Times New Roman"/>
          <w:sz w:val="24"/>
          <w:szCs w:val="24"/>
        </w:rPr>
        <w:t xml:space="preserve"> – Россия).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Демографические теории Запада в </w:t>
      </w:r>
      <w:r w:rsidRPr="00394B90">
        <w:rPr>
          <w:rFonts w:ascii="Times New Roman" w:hAnsi="Times New Roman"/>
          <w:sz w:val="24"/>
          <w:szCs w:val="24"/>
          <w:lang w:val="en-US"/>
        </w:rPr>
        <w:t>XX</w:t>
      </w:r>
      <w:r w:rsidRPr="00394B90">
        <w:rPr>
          <w:rFonts w:ascii="Times New Roman" w:hAnsi="Times New Roman"/>
          <w:sz w:val="24"/>
          <w:szCs w:val="24"/>
        </w:rPr>
        <w:t xml:space="preserve"> веке. Теория предпочтительности демографической политики по сравнению со спонтанным социально-экономическим развитием, концепции «глобального демографического развития», «международной стратегии регулирования роста населения мира», демографического перехода и демографической революции (</w:t>
      </w:r>
      <w:proofErr w:type="spellStart"/>
      <w:r w:rsidRPr="00394B90">
        <w:rPr>
          <w:rFonts w:ascii="Times New Roman" w:hAnsi="Times New Roman"/>
          <w:sz w:val="24"/>
          <w:szCs w:val="24"/>
        </w:rPr>
        <w:t>А.Ландри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Д.Коугил</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Ф.Нотенштейн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Д.Ноан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А.Омран</w:t>
      </w:r>
      <w:proofErr w:type="spellEnd"/>
      <w:r w:rsidRPr="00394B90">
        <w:rPr>
          <w:rFonts w:ascii="Times New Roman" w:hAnsi="Times New Roman"/>
          <w:sz w:val="24"/>
          <w:szCs w:val="24"/>
        </w:rPr>
        <w:t xml:space="preserve"> и др.). Общая характеристика демографических исследований в отечественной литературе (</w:t>
      </w:r>
      <w:proofErr w:type="spellStart"/>
      <w:r w:rsidRPr="00394B90">
        <w:rPr>
          <w:rFonts w:ascii="Times New Roman" w:hAnsi="Times New Roman"/>
          <w:sz w:val="24"/>
          <w:szCs w:val="24"/>
        </w:rPr>
        <w:t>Д.И.Валентей</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А.Я.Боярский</w:t>
      </w:r>
      <w:proofErr w:type="spellEnd"/>
      <w:r w:rsidRPr="00394B90">
        <w:rPr>
          <w:rFonts w:ascii="Times New Roman" w:hAnsi="Times New Roman"/>
          <w:sz w:val="24"/>
          <w:szCs w:val="24"/>
        </w:rPr>
        <w:t xml:space="preserve">, </w:t>
      </w:r>
      <w:proofErr w:type="spellStart"/>
      <w:proofErr w:type="gramStart"/>
      <w:r w:rsidRPr="00394B90">
        <w:rPr>
          <w:rFonts w:ascii="Times New Roman" w:hAnsi="Times New Roman"/>
          <w:sz w:val="24"/>
          <w:szCs w:val="24"/>
        </w:rPr>
        <w:t>Т.И.Заславская</w:t>
      </w:r>
      <w:proofErr w:type="spellEnd"/>
      <w:r w:rsidRPr="00394B90">
        <w:rPr>
          <w:rFonts w:ascii="Times New Roman" w:hAnsi="Times New Roman"/>
          <w:sz w:val="24"/>
          <w:szCs w:val="24"/>
        </w:rPr>
        <w:t>  и</w:t>
      </w:r>
      <w:proofErr w:type="gramEnd"/>
      <w:r w:rsidRPr="00394B90">
        <w:rPr>
          <w:rFonts w:ascii="Times New Roman" w:hAnsi="Times New Roman"/>
          <w:sz w:val="24"/>
          <w:szCs w:val="24"/>
        </w:rPr>
        <w:t xml:space="preserve">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37. Экономика природопользования.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Дискуссия об </w:t>
      </w:r>
      <w:proofErr w:type="spellStart"/>
      <w:r w:rsidRPr="00394B90">
        <w:rPr>
          <w:rFonts w:ascii="Times New Roman" w:hAnsi="Times New Roman"/>
          <w:sz w:val="24"/>
          <w:szCs w:val="24"/>
        </w:rPr>
        <w:t>экстерналиях</w:t>
      </w:r>
      <w:proofErr w:type="spellEnd"/>
      <w:r w:rsidRPr="00394B90">
        <w:rPr>
          <w:rFonts w:ascii="Times New Roman" w:hAnsi="Times New Roman"/>
          <w:sz w:val="24"/>
          <w:szCs w:val="24"/>
        </w:rPr>
        <w:t xml:space="preserve"> (внешних эффектах) и становление науки природопользования. Работа А. </w:t>
      </w:r>
      <w:proofErr w:type="spellStart"/>
      <w:r w:rsidRPr="00394B90">
        <w:rPr>
          <w:rFonts w:ascii="Times New Roman" w:hAnsi="Times New Roman"/>
          <w:sz w:val="24"/>
          <w:szCs w:val="24"/>
        </w:rPr>
        <w:t>Пигу</w:t>
      </w:r>
      <w:proofErr w:type="spellEnd"/>
      <w:r w:rsidRPr="00394B90">
        <w:rPr>
          <w:rFonts w:ascii="Times New Roman" w:hAnsi="Times New Roman"/>
          <w:sz w:val="24"/>
          <w:szCs w:val="24"/>
        </w:rPr>
        <w:t xml:space="preserve"> «Экономическая теория благосостояния» (1920). Понятие отрицательных и положительных </w:t>
      </w:r>
      <w:proofErr w:type="spellStart"/>
      <w:r w:rsidRPr="00394B90">
        <w:rPr>
          <w:rFonts w:ascii="Times New Roman" w:hAnsi="Times New Roman"/>
          <w:sz w:val="24"/>
          <w:szCs w:val="24"/>
        </w:rPr>
        <w:t>экстерналий</w:t>
      </w:r>
      <w:proofErr w:type="spellEnd"/>
      <w:r w:rsidRPr="00394B90">
        <w:rPr>
          <w:rFonts w:ascii="Times New Roman" w:hAnsi="Times New Roman"/>
          <w:sz w:val="24"/>
          <w:szCs w:val="24"/>
        </w:rPr>
        <w:t>. Проблема «провалов рынка» в борьбе с загрязнением окружающей среды. Рекомендации государственных штрафов и субсидий.          Концепция «провала государства».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Современные подходы к компенсационным механизмам для окружающей среды. Концепция мирового развития с учетом социальных и экологических ограничений. Социальные и экологические проблемы в докладах Римскому клубу (работы Д. </w:t>
      </w:r>
      <w:proofErr w:type="spellStart"/>
      <w:r w:rsidRPr="00394B90">
        <w:rPr>
          <w:rFonts w:ascii="Times New Roman" w:hAnsi="Times New Roman"/>
          <w:sz w:val="24"/>
          <w:szCs w:val="24"/>
        </w:rPr>
        <w:t>Медоуза</w:t>
      </w:r>
      <w:proofErr w:type="spellEnd"/>
      <w:r w:rsidRPr="00394B90">
        <w:rPr>
          <w:rFonts w:ascii="Times New Roman" w:hAnsi="Times New Roman"/>
          <w:sz w:val="24"/>
          <w:szCs w:val="24"/>
        </w:rPr>
        <w:t xml:space="preserve"> </w:t>
      </w:r>
      <w:r w:rsidRPr="00394B90">
        <w:rPr>
          <w:rFonts w:ascii="Times New Roman" w:hAnsi="Times New Roman"/>
          <w:sz w:val="24"/>
          <w:szCs w:val="24"/>
        </w:rPr>
        <w:lastRenderedPageBreak/>
        <w:t xml:space="preserve">(1970, 1992), М. </w:t>
      </w:r>
      <w:proofErr w:type="spellStart"/>
      <w:r w:rsidRPr="00394B90">
        <w:rPr>
          <w:rFonts w:ascii="Times New Roman" w:hAnsi="Times New Roman"/>
          <w:sz w:val="24"/>
          <w:szCs w:val="24"/>
        </w:rPr>
        <w:t>Месаровича</w:t>
      </w:r>
      <w:proofErr w:type="spellEnd"/>
      <w:r w:rsidRPr="00394B90">
        <w:rPr>
          <w:rFonts w:ascii="Times New Roman" w:hAnsi="Times New Roman"/>
          <w:sz w:val="24"/>
          <w:szCs w:val="24"/>
        </w:rPr>
        <w:t xml:space="preserve">, Э. Пестеля, Я. </w:t>
      </w:r>
      <w:proofErr w:type="spellStart"/>
      <w:r w:rsidRPr="00394B90">
        <w:rPr>
          <w:rFonts w:ascii="Times New Roman" w:hAnsi="Times New Roman"/>
          <w:sz w:val="24"/>
          <w:szCs w:val="24"/>
        </w:rPr>
        <w:t>Тинбергена</w:t>
      </w:r>
      <w:proofErr w:type="spellEnd"/>
      <w:r w:rsidRPr="00394B90">
        <w:rPr>
          <w:rFonts w:ascii="Times New Roman" w:hAnsi="Times New Roman"/>
          <w:sz w:val="24"/>
          <w:szCs w:val="24"/>
        </w:rPr>
        <w:t xml:space="preserve"> и др.). Исследование в литературе Римского клуба понятий пределов роста, нулевого роста, экспоненциального роста, «роста без будущего» и т.д.</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Формирование экономики природопользования в трудах российских экономистов (М. Н. </w:t>
      </w:r>
      <w:proofErr w:type="spellStart"/>
      <w:r w:rsidRPr="00394B90">
        <w:rPr>
          <w:rFonts w:ascii="Times New Roman" w:hAnsi="Times New Roman"/>
          <w:sz w:val="24"/>
          <w:szCs w:val="24"/>
        </w:rPr>
        <w:t>Лойтер</w:t>
      </w:r>
      <w:proofErr w:type="spellEnd"/>
      <w:r w:rsidRPr="00394B90">
        <w:rPr>
          <w:rFonts w:ascii="Times New Roman" w:hAnsi="Times New Roman"/>
          <w:sz w:val="24"/>
          <w:szCs w:val="24"/>
        </w:rPr>
        <w:t xml:space="preserve">, Т.С. </w:t>
      </w:r>
      <w:proofErr w:type="spellStart"/>
      <w:r w:rsidRPr="00394B90">
        <w:rPr>
          <w:rFonts w:ascii="Times New Roman" w:hAnsi="Times New Roman"/>
          <w:sz w:val="24"/>
          <w:szCs w:val="24"/>
        </w:rPr>
        <w:t>Хачатуров</w:t>
      </w:r>
      <w:proofErr w:type="spellEnd"/>
      <w:r w:rsidRPr="00394B90">
        <w:rPr>
          <w:rFonts w:ascii="Times New Roman" w:hAnsi="Times New Roman"/>
          <w:sz w:val="24"/>
          <w:szCs w:val="24"/>
        </w:rPr>
        <w:t>, В.С. Немчинов и др.).</w:t>
      </w:r>
    </w:p>
    <w:p w:rsidR="00394B90" w:rsidRDefault="00394B90" w:rsidP="00394B90">
      <w:pPr>
        <w:keepNext/>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keepNext/>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38. Становление теории маркетинга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 Начальный этап в развитии маркетинга (первые </w:t>
      </w:r>
      <w:proofErr w:type="gramStart"/>
      <w:r w:rsidRPr="00394B90">
        <w:rPr>
          <w:rFonts w:ascii="Times New Roman" w:hAnsi="Times New Roman"/>
          <w:sz w:val="24"/>
          <w:szCs w:val="24"/>
        </w:rPr>
        <w:t xml:space="preserve">десятилетия  </w:t>
      </w:r>
      <w:r w:rsidRPr="00394B90">
        <w:rPr>
          <w:rFonts w:ascii="Times New Roman" w:hAnsi="Times New Roman"/>
          <w:sz w:val="24"/>
          <w:szCs w:val="24"/>
          <w:lang w:val="en-US"/>
        </w:rPr>
        <w:t>XX</w:t>
      </w:r>
      <w:proofErr w:type="gramEnd"/>
      <w:r w:rsidRPr="00394B90">
        <w:rPr>
          <w:rFonts w:ascii="Times New Roman" w:hAnsi="Times New Roman"/>
          <w:sz w:val="24"/>
          <w:szCs w:val="24"/>
        </w:rPr>
        <w:t xml:space="preserve"> в.).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Три основных подхода к маркетингу в 1920-1930-х гг.: функциональный подход в работах А. Шоу и Л. </w:t>
      </w:r>
      <w:proofErr w:type="spellStart"/>
      <w:r w:rsidRPr="00394B90">
        <w:rPr>
          <w:rFonts w:ascii="Times New Roman" w:hAnsi="Times New Roman"/>
          <w:sz w:val="24"/>
          <w:szCs w:val="24"/>
        </w:rPr>
        <w:t>Уэлда</w:t>
      </w:r>
      <w:proofErr w:type="spellEnd"/>
      <w:r w:rsidRPr="00394B90">
        <w:rPr>
          <w:rFonts w:ascii="Times New Roman" w:hAnsi="Times New Roman"/>
          <w:sz w:val="24"/>
          <w:szCs w:val="24"/>
        </w:rPr>
        <w:t xml:space="preserve">; институциональный подход в публикациях П. </w:t>
      </w:r>
      <w:proofErr w:type="spellStart"/>
      <w:r w:rsidRPr="00394B90">
        <w:rPr>
          <w:rFonts w:ascii="Times New Roman" w:hAnsi="Times New Roman"/>
          <w:sz w:val="24"/>
          <w:szCs w:val="24"/>
        </w:rPr>
        <w:t>Нюстрема</w:t>
      </w:r>
      <w:proofErr w:type="spellEnd"/>
      <w:r w:rsidRPr="00394B90">
        <w:rPr>
          <w:rFonts w:ascii="Times New Roman" w:hAnsi="Times New Roman"/>
          <w:sz w:val="24"/>
          <w:szCs w:val="24"/>
        </w:rPr>
        <w:t xml:space="preserve">; товарный подход – с точки зрения качества как сельскохозяйственных, так и промышленных товаров. </w:t>
      </w:r>
    </w:p>
    <w:p w:rsidR="00394B90" w:rsidRPr="00394B90" w:rsidRDefault="00394B90" w:rsidP="00394B90">
      <w:pPr>
        <w:spacing w:after="0" w:line="240" w:lineRule="auto"/>
        <w:ind w:firstLine="720"/>
        <w:jc w:val="both"/>
        <w:rPr>
          <w:rFonts w:ascii="Times New Roman" w:hAnsi="Times New Roman"/>
          <w:sz w:val="24"/>
          <w:szCs w:val="24"/>
          <w:u w:val="single"/>
        </w:rPr>
      </w:pPr>
      <w:r w:rsidRPr="00394B90">
        <w:rPr>
          <w:rFonts w:ascii="Times New Roman" w:hAnsi="Times New Roman"/>
          <w:sz w:val="24"/>
          <w:szCs w:val="24"/>
        </w:rPr>
        <w:t xml:space="preserve">Формирование в 1920-1930-х гг. основных разделов маркетинга: рекламной, кредитной, сбытовой деятельности, а также оптовой торговли и рыночных исследований. «Принципы маркетинга» в трудах П. Айви, Ф. Кларка, Т. </w:t>
      </w:r>
      <w:proofErr w:type="spellStart"/>
      <w:r w:rsidRPr="00394B90">
        <w:rPr>
          <w:rFonts w:ascii="Times New Roman" w:hAnsi="Times New Roman"/>
          <w:sz w:val="24"/>
          <w:szCs w:val="24"/>
        </w:rPr>
        <w:t>Мейнарда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Расширение концепции маркетинга в 1950-1960-е гг. Трактовка маркетинга как рыночной концепции управления. Классическое определение маркетинга Э. </w:t>
      </w:r>
      <w:proofErr w:type="spellStart"/>
      <w:r w:rsidRPr="00394B90">
        <w:rPr>
          <w:rFonts w:ascii="Times New Roman" w:hAnsi="Times New Roman"/>
          <w:sz w:val="24"/>
          <w:szCs w:val="24"/>
        </w:rPr>
        <w:t>Маккеем</w:t>
      </w:r>
      <w:proofErr w:type="spellEnd"/>
      <w:r w:rsidRPr="00394B90">
        <w:rPr>
          <w:rFonts w:ascii="Times New Roman" w:hAnsi="Times New Roman"/>
          <w:sz w:val="24"/>
          <w:szCs w:val="24"/>
        </w:rPr>
        <w:t xml:space="preserve">. Ф. </w:t>
      </w:r>
      <w:proofErr w:type="spellStart"/>
      <w:r w:rsidRPr="00394B90">
        <w:rPr>
          <w:rFonts w:ascii="Times New Roman" w:hAnsi="Times New Roman"/>
          <w:sz w:val="24"/>
          <w:szCs w:val="24"/>
        </w:rPr>
        <w:t>Котлер</w:t>
      </w:r>
      <w:proofErr w:type="spellEnd"/>
      <w:r w:rsidRPr="00394B90">
        <w:rPr>
          <w:rFonts w:ascii="Times New Roman" w:hAnsi="Times New Roman"/>
          <w:sz w:val="24"/>
          <w:szCs w:val="24"/>
        </w:rPr>
        <w:t xml:space="preserve"> о типах маркетинга в зависимости от поставленных целей. Формирование современных маркетинговых школ: </w:t>
      </w:r>
      <w:proofErr w:type="spellStart"/>
      <w:r w:rsidRPr="00394B90">
        <w:rPr>
          <w:rFonts w:ascii="Times New Roman" w:hAnsi="Times New Roman"/>
          <w:sz w:val="24"/>
          <w:szCs w:val="24"/>
        </w:rPr>
        <w:t>макромаркетинга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консьюмеризма</w:t>
      </w:r>
      <w:proofErr w:type="spellEnd"/>
      <w:r w:rsidRPr="00394B90">
        <w:rPr>
          <w:rFonts w:ascii="Times New Roman" w:hAnsi="Times New Roman"/>
          <w:sz w:val="24"/>
          <w:szCs w:val="24"/>
        </w:rPr>
        <w:t xml:space="preserve">, имитационного моделирования, поведения покупателей, </w:t>
      </w:r>
      <w:proofErr w:type="spellStart"/>
      <w:r w:rsidRPr="00394B90">
        <w:rPr>
          <w:rFonts w:ascii="Times New Roman" w:hAnsi="Times New Roman"/>
          <w:sz w:val="24"/>
          <w:szCs w:val="24"/>
        </w:rPr>
        <w:t>бихевиористской</w:t>
      </w:r>
      <w:proofErr w:type="spellEnd"/>
      <w:r w:rsidRPr="00394B90">
        <w:rPr>
          <w:rFonts w:ascii="Times New Roman" w:hAnsi="Times New Roman"/>
          <w:sz w:val="24"/>
          <w:szCs w:val="24"/>
        </w:rPr>
        <w:t xml:space="preserve"> школы, школы маркетингового планирования.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39. Теория  экономики отраслей.</w:t>
      </w:r>
    </w:p>
    <w:p w:rsidR="00394B90" w:rsidRPr="00394B90" w:rsidRDefault="00394B90" w:rsidP="00394B90">
      <w:pPr>
        <w:spacing w:after="0" w:line="240" w:lineRule="auto"/>
        <w:ind w:firstLine="720"/>
        <w:jc w:val="both"/>
        <w:rPr>
          <w:rFonts w:ascii="Times New Roman" w:hAnsi="Times New Roman"/>
          <w:sz w:val="24"/>
          <w:szCs w:val="24"/>
          <w:u w:val="single"/>
        </w:rPr>
      </w:pPr>
      <w:r w:rsidRPr="00394B90">
        <w:rPr>
          <w:rFonts w:ascii="Times New Roman" w:hAnsi="Times New Roman"/>
          <w:sz w:val="24"/>
          <w:szCs w:val="24"/>
        </w:rPr>
        <w:t xml:space="preserve">Первые модели рационального размещения промышленных и сельскохозяйственных предприятий.       Теория «промышленного </w:t>
      </w:r>
      <w:proofErr w:type="spellStart"/>
      <w:r w:rsidRPr="00394B90">
        <w:rPr>
          <w:rFonts w:ascii="Times New Roman" w:hAnsi="Times New Roman"/>
          <w:sz w:val="24"/>
          <w:szCs w:val="24"/>
        </w:rPr>
        <w:t>штандорта</w:t>
      </w:r>
      <w:proofErr w:type="spellEnd"/>
      <w:r w:rsidRPr="00394B90">
        <w:rPr>
          <w:rFonts w:ascii="Times New Roman" w:hAnsi="Times New Roman"/>
          <w:sz w:val="24"/>
          <w:szCs w:val="24"/>
        </w:rPr>
        <w:t xml:space="preserve">» А. Вебера. Идея минимизации расходов на перевозки и трудовые ресурсы при размещении промышленных предприятий.        Концепция размещения сельских ферм И. </w:t>
      </w:r>
      <w:proofErr w:type="spellStart"/>
      <w:r w:rsidRPr="00394B90">
        <w:rPr>
          <w:rFonts w:ascii="Times New Roman" w:hAnsi="Times New Roman"/>
          <w:sz w:val="24"/>
          <w:szCs w:val="24"/>
        </w:rPr>
        <w:t>Тюнена</w:t>
      </w:r>
      <w:proofErr w:type="spellEnd"/>
      <w:r w:rsidRPr="00394B90">
        <w:rPr>
          <w:rFonts w:ascii="Times New Roman" w:hAnsi="Times New Roman"/>
          <w:sz w:val="24"/>
          <w:szCs w:val="24"/>
        </w:rPr>
        <w:t xml:space="preserve">.                 Использование концепций А. Вебера и </w:t>
      </w:r>
      <w:proofErr w:type="spellStart"/>
      <w:r w:rsidRPr="00394B90">
        <w:rPr>
          <w:rFonts w:ascii="Times New Roman" w:hAnsi="Times New Roman"/>
          <w:sz w:val="24"/>
          <w:szCs w:val="24"/>
        </w:rPr>
        <w:t>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Тюнена</w:t>
      </w:r>
      <w:proofErr w:type="spellEnd"/>
      <w:r w:rsidRPr="00394B90">
        <w:rPr>
          <w:rFonts w:ascii="Times New Roman" w:hAnsi="Times New Roman"/>
          <w:sz w:val="24"/>
          <w:szCs w:val="24"/>
        </w:rPr>
        <w:t xml:space="preserve"> в отечественной литературе 1920-х гг. Дискуссия о рациональном размещении производительных сил (С.В. Бернштейн-Коган, А.И. </w:t>
      </w:r>
      <w:proofErr w:type="spellStart"/>
      <w:r w:rsidRPr="00394B90">
        <w:rPr>
          <w:rFonts w:ascii="Times New Roman" w:hAnsi="Times New Roman"/>
          <w:sz w:val="24"/>
          <w:szCs w:val="24"/>
        </w:rPr>
        <w:t>Буковецкий</w:t>
      </w:r>
      <w:proofErr w:type="spellEnd"/>
      <w:r w:rsidRPr="00394B90">
        <w:rPr>
          <w:rFonts w:ascii="Times New Roman" w:hAnsi="Times New Roman"/>
          <w:sz w:val="24"/>
          <w:szCs w:val="24"/>
        </w:rPr>
        <w:t>, А.М. Гинзбург и др.). Дискуссия о путях, методах и темах индустриализации в 1920-х гг. (В.А. Базаров, Н.Д. Кондратьев, Н.И. Бухарин, Е. Преображенский и др.</w:t>
      </w:r>
      <w:proofErr w:type="gramStart"/>
      <w:r w:rsidRPr="00394B90">
        <w:rPr>
          <w:rFonts w:ascii="Times New Roman" w:hAnsi="Times New Roman"/>
          <w:sz w:val="24"/>
          <w:szCs w:val="24"/>
        </w:rPr>
        <w:t>).Анализ</w:t>
      </w:r>
      <w:proofErr w:type="gramEnd"/>
      <w:r w:rsidRPr="00394B90">
        <w:rPr>
          <w:rFonts w:ascii="Times New Roman" w:hAnsi="Times New Roman"/>
          <w:sz w:val="24"/>
          <w:szCs w:val="24"/>
        </w:rPr>
        <w:t xml:space="preserve"> основных факторов роста промышленности в работах С.Г. Струмилина, Ш.Я. Турецкого, В.Е. Мотылева и др.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Отечественная экономика сельского хозяйства и специальные исследования организационно-производственной школы (А.В. Чаянов, А.Н. </w:t>
      </w:r>
      <w:proofErr w:type="spellStart"/>
      <w:r w:rsidRPr="00394B90">
        <w:rPr>
          <w:rFonts w:ascii="Times New Roman" w:hAnsi="Times New Roman"/>
          <w:sz w:val="24"/>
          <w:szCs w:val="24"/>
        </w:rPr>
        <w:t>Челинцев</w:t>
      </w:r>
      <w:proofErr w:type="spellEnd"/>
      <w:r w:rsidRPr="00394B90">
        <w:rPr>
          <w:rFonts w:ascii="Times New Roman" w:hAnsi="Times New Roman"/>
          <w:sz w:val="24"/>
          <w:szCs w:val="24"/>
        </w:rPr>
        <w:t>, Н.П. Макаров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40. Теория финансов и денежного обращения.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Структура финансовой науки как учения о государственных доходах и расходах. Теории налогов. Учение о «переложении налогов» А.Смита, теории равновесного действия налогов </w:t>
      </w:r>
      <w:proofErr w:type="spellStart"/>
      <w:r w:rsidRPr="00394B90">
        <w:rPr>
          <w:rFonts w:ascii="Times New Roman" w:hAnsi="Times New Roman"/>
          <w:sz w:val="24"/>
          <w:szCs w:val="24"/>
        </w:rPr>
        <w:t>Д.Рикардо</w:t>
      </w:r>
      <w:proofErr w:type="spellEnd"/>
      <w:r w:rsidRPr="00394B90">
        <w:rPr>
          <w:rFonts w:ascii="Times New Roman" w:hAnsi="Times New Roman"/>
          <w:sz w:val="24"/>
          <w:szCs w:val="24"/>
        </w:rPr>
        <w:t xml:space="preserve"> и «диффузии налогов» </w:t>
      </w:r>
      <w:proofErr w:type="spellStart"/>
      <w:r w:rsidRPr="00394B90">
        <w:rPr>
          <w:rFonts w:ascii="Times New Roman" w:hAnsi="Times New Roman"/>
          <w:sz w:val="24"/>
          <w:szCs w:val="24"/>
        </w:rPr>
        <w:t>Н.Канара</w:t>
      </w:r>
      <w:proofErr w:type="spellEnd"/>
      <w:r w:rsidRPr="00394B90">
        <w:rPr>
          <w:rFonts w:ascii="Times New Roman" w:hAnsi="Times New Roman"/>
          <w:sz w:val="24"/>
          <w:szCs w:val="24"/>
        </w:rPr>
        <w:t xml:space="preserve">. Специфика понимания налогов </w:t>
      </w:r>
      <w:proofErr w:type="spellStart"/>
      <w:r w:rsidRPr="00394B90">
        <w:rPr>
          <w:rFonts w:ascii="Times New Roman" w:hAnsi="Times New Roman"/>
          <w:sz w:val="24"/>
          <w:szCs w:val="24"/>
        </w:rPr>
        <w:t>С.Сисмонди</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А.Гамильтон (США) и М.Ф.Орлов о государственном кредите как «творце национального богатства».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Расцвет финансовой науки во второй половине XIX в. Описательный характер исторической школы финансов (</w:t>
      </w:r>
      <w:proofErr w:type="spellStart"/>
      <w:r w:rsidRPr="00394B90">
        <w:rPr>
          <w:rFonts w:ascii="Times New Roman" w:hAnsi="Times New Roman"/>
          <w:sz w:val="24"/>
          <w:szCs w:val="24"/>
        </w:rPr>
        <w:t>Л.Штейн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В.Рошер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Ф.Нейман</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Финансовая классификация налогов, займов, бюджетов в трудах французской финансовой школы (</w:t>
      </w:r>
      <w:proofErr w:type="spellStart"/>
      <w:r w:rsidRPr="00394B90">
        <w:rPr>
          <w:rFonts w:ascii="Times New Roman" w:hAnsi="Times New Roman"/>
          <w:sz w:val="24"/>
          <w:szCs w:val="24"/>
        </w:rPr>
        <w:t>П.Леруа-Болье</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Р.Стурма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Л.Сэй</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Международная финансовая школа и ее связь с теорией предельной полезности. Дальнейшая разработка теории переложения налогов (</w:t>
      </w:r>
      <w:proofErr w:type="spellStart"/>
      <w:r w:rsidRPr="00394B90">
        <w:rPr>
          <w:rFonts w:ascii="Times New Roman" w:hAnsi="Times New Roman"/>
          <w:sz w:val="24"/>
          <w:szCs w:val="24"/>
        </w:rPr>
        <w:t>У.Джевонс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Л.Вальрас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Э.Сакс</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Русская финансовая школа (Н.Х. </w:t>
      </w:r>
      <w:proofErr w:type="spellStart"/>
      <w:r w:rsidRPr="00394B90">
        <w:rPr>
          <w:rFonts w:ascii="Times New Roman" w:hAnsi="Times New Roman"/>
          <w:sz w:val="24"/>
          <w:szCs w:val="24"/>
        </w:rPr>
        <w:t>Бунге</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И.И.Янжул</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С.Ю.Витте</w:t>
      </w:r>
      <w:proofErr w:type="spellEnd"/>
      <w:r w:rsidRPr="00394B90">
        <w:rPr>
          <w:rFonts w:ascii="Times New Roman" w:hAnsi="Times New Roman"/>
          <w:sz w:val="24"/>
          <w:szCs w:val="24"/>
        </w:rPr>
        <w:t xml:space="preserve"> и др.) и ее своеобразие.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Современные учения о финансовом хозяйстве (федерации, земель, общин, кантонов и т.д.) Р. </w:t>
      </w:r>
      <w:proofErr w:type="spellStart"/>
      <w:r w:rsidRPr="00394B90">
        <w:rPr>
          <w:rFonts w:ascii="Times New Roman" w:hAnsi="Times New Roman"/>
          <w:sz w:val="24"/>
          <w:szCs w:val="24"/>
        </w:rPr>
        <w:t>Масгрейв</w:t>
      </w:r>
      <w:proofErr w:type="spellEnd"/>
      <w:r w:rsidRPr="00394B90">
        <w:rPr>
          <w:rFonts w:ascii="Times New Roman" w:hAnsi="Times New Roman"/>
          <w:sz w:val="24"/>
          <w:szCs w:val="24"/>
        </w:rPr>
        <w:t xml:space="preserve"> (США) о важнейших функциях финансового хозяйства: </w:t>
      </w:r>
      <w:proofErr w:type="spellStart"/>
      <w:r w:rsidRPr="00394B90">
        <w:rPr>
          <w:rFonts w:ascii="Times New Roman" w:hAnsi="Times New Roman"/>
          <w:sz w:val="24"/>
          <w:szCs w:val="24"/>
        </w:rPr>
        <w:t>аллокации</w:t>
      </w:r>
      <w:proofErr w:type="spellEnd"/>
      <w:r w:rsidRPr="00394B90">
        <w:rPr>
          <w:rFonts w:ascii="Times New Roman" w:hAnsi="Times New Roman"/>
          <w:sz w:val="24"/>
          <w:szCs w:val="24"/>
        </w:rPr>
        <w:t xml:space="preserve">, перераспределения и стабилизации. Классификация государственных расходов в трудах </w:t>
      </w:r>
      <w:proofErr w:type="spellStart"/>
      <w:r w:rsidRPr="00394B90">
        <w:rPr>
          <w:rFonts w:ascii="Times New Roman" w:hAnsi="Times New Roman"/>
          <w:sz w:val="24"/>
          <w:szCs w:val="24"/>
        </w:rPr>
        <w:t>А.Пигу</w:t>
      </w:r>
      <w:proofErr w:type="spellEnd"/>
      <w:r w:rsidRPr="00394B90">
        <w:rPr>
          <w:rFonts w:ascii="Times New Roman" w:hAnsi="Times New Roman"/>
          <w:sz w:val="24"/>
          <w:szCs w:val="24"/>
        </w:rPr>
        <w:t xml:space="preserve"> (Великобритания) и </w:t>
      </w:r>
      <w:proofErr w:type="spellStart"/>
      <w:r w:rsidRPr="00394B90">
        <w:rPr>
          <w:rFonts w:ascii="Times New Roman" w:hAnsi="Times New Roman"/>
          <w:sz w:val="24"/>
          <w:szCs w:val="24"/>
        </w:rPr>
        <w:t>В.Виттмана</w:t>
      </w:r>
      <w:proofErr w:type="spellEnd"/>
      <w:r w:rsidRPr="00394B90">
        <w:rPr>
          <w:rFonts w:ascii="Times New Roman" w:hAnsi="Times New Roman"/>
          <w:sz w:val="24"/>
          <w:szCs w:val="24"/>
        </w:rPr>
        <w:t xml:space="preserve"> (Германия). Исследования </w:t>
      </w:r>
      <w:proofErr w:type="spellStart"/>
      <w:r w:rsidRPr="00394B90">
        <w:rPr>
          <w:rFonts w:ascii="Times New Roman" w:hAnsi="Times New Roman"/>
          <w:sz w:val="24"/>
          <w:szCs w:val="24"/>
        </w:rPr>
        <w:t>П.Самуэльсона</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Р.Масгрейва</w:t>
      </w:r>
      <w:proofErr w:type="spellEnd"/>
      <w:r w:rsidRPr="00394B90">
        <w:rPr>
          <w:rFonts w:ascii="Times New Roman" w:hAnsi="Times New Roman"/>
          <w:sz w:val="24"/>
          <w:szCs w:val="24"/>
        </w:rPr>
        <w:t xml:space="preserve"> об оптимальном объеме государственных расходов.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Дискуссия </w:t>
      </w:r>
      <w:proofErr w:type="spellStart"/>
      <w:r w:rsidRPr="00394B90">
        <w:rPr>
          <w:rFonts w:ascii="Times New Roman" w:hAnsi="Times New Roman"/>
          <w:sz w:val="24"/>
          <w:szCs w:val="24"/>
        </w:rPr>
        <w:t>кейнсианцев</w:t>
      </w:r>
      <w:proofErr w:type="spellEnd"/>
      <w:r w:rsidRPr="00394B90">
        <w:rPr>
          <w:rFonts w:ascii="Times New Roman" w:hAnsi="Times New Roman"/>
          <w:sz w:val="24"/>
          <w:szCs w:val="24"/>
        </w:rPr>
        <w:t xml:space="preserve"> и неоклассиков о возможности бюджетного дефицита. Теоретические дискуссии о направлениях, интенсивности и целях финансовой политики государства (</w:t>
      </w:r>
      <w:proofErr w:type="spellStart"/>
      <w:r w:rsidRPr="00394B90">
        <w:rPr>
          <w:rFonts w:ascii="Times New Roman" w:hAnsi="Times New Roman"/>
          <w:sz w:val="24"/>
          <w:szCs w:val="24"/>
        </w:rPr>
        <w:t>Дж.М.Кейнс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М.Фридмен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Р.Лукас</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Зарождение теорий денежного обращения в трудах средневековых мыслителей (</w:t>
      </w:r>
      <w:proofErr w:type="spellStart"/>
      <w:r w:rsidRPr="00394B90">
        <w:rPr>
          <w:rFonts w:ascii="Times New Roman" w:hAnsi="Times New Roman"/>
          <w:sz w:val="24"/>
          <w:szCs w:val="24"/>
        </w:rPr>
        <w:t>Н.Орезм</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Ж.Боден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Наваррус</w:t>
      </w:r>
      <w:proofErr w:type="spellEnd"/>
      <w:r w:rsidRPr="00394B90">
        <w:rPr>
          <w:rFonts w:ascii="Times New Roman" w:hAnsi="Times New Roman"/>
          <w:sz w:val="24"/>
          <w:szCs w:val="24"/>
        </w:rPr>
        <w:t xml:space="preserve">). Закон </w:t>
      </w:r>
      <w:proofErr w:type="spellStart"/>
      <w:r w:rsidRPr="00394B90">
        <w:rPr>
          <w:rFonts w:ascii="Times New Roman" w:hAnsi="Times New Roman"/>
          <w:sz w:val="24"/>
          <w:szCs w:val="24"/>
        </w:rPr>
        <w:t>Грэшема</w:t>
      </w:r>
      <w:proofErr w:type="spellEnd"/>
      <w:r w:rsidRPr="00394B90">
        <w:rPr>
          <w:rFonts w:ascii="Times New Roman" w:hAnsi="Times New Roman"/>
          <w:sz w:val="24"/>
          <w:szCs w:val="24"/>
        </w:rPr>
        <w:t xml:space="preserve">. Роль денег и денежных потоков в концепциях меркантилизма. Эксперимент Джона Ло и доказательство зависимости денежного обращения от реальной экономики.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Давид Юм и зарождение количественной теории денег. А.Смит о роли денег как «колесе обмена». Отождествление денежного обмена и бартера в работах Ж.-</w:t>
      </w:r>
      <w:proofErr w:type="spellStart"/>
      <w:r w:rsidRPr="00394B90">
        <w:rPr>
          <w:rFonts w:ascii="Times New Roman" w:hAnsi="Times New Roman"/>
          <w:sz w:val="24"/>
          <w:szCs w:val="24"/>
        </w:rPr>
        <w:t>Б.Сэя</w:t>
      </w:r>
      <w:proofErr w:type="spellEnd"/>
      <w:r w:rsidRPr="00394B90">
        <w:rPr>
          <w:rFonts w:ascii="Times New Roman" w:hAnsi="Times New Roman"/>
          <w:sz w:val="24"/>
          <w:szCs w:val="24"/>
        </w:rPr>
        <w:t xml:space="preserve">. Отождествление законов металлического и </w:t>
      </w:r>
      <w:proofErr w:type="gramStart"/>
      <w:r w:rsidRPr="00394B90">
        <w:rPr>
          <w:rFonts w:ascii="Times New Roman" w:hAnsi="Times New Roman"/>
          <w:sz w:val="24"/>
          <w:szCs w:val="24"/>
        </w:rPr>
        <w:t>бумажно-денежного</w:t>
      </w:r>
      <w:proofErr w:type="gramEnd"/>
      <w:r w:rsidRPr="00394B90">
        <w:rPr>
          <w:rFonts w:ascii="Times New Roman" w:hAnsi="Times New Roman"/>
          <w:sz w:val="24"/>
          <w:szCs w:val="24"/>
        </w:rPr>
        <w:t xml:space="preserve"> обращения в трудах </w:t>
      </w:r>
      <w:proofErr w:type="spellStart"/>
      <w:r w:rsidRPr="00394B90">
        <w:rPr>
          <w:rFonts w:ascii="Times New Roman" w:hAnsi="Times New Roman"/>
          <w:sz w:val="24"/>
          <w:szCs w:val="24"/>
        </w:rPr>
        <w:t>Д.Рикардо</w:t>
      </w:r>
      <w:proofErr w:type="spellEnd"/>
      <w:r w:rsidRPr="00394B90">
        <w:rPr>
          <w:rFonts w:ascii="Times New Roman" w:hAnsi="Times New Roman"/>
          <w:sz w:val="24"/>
          <w:szCs w:val="24"/>
        </w:rPr>
        <w:t xml:space="preserve">. Критика его позиции в работе Н.И.Тургенева. Сущность, происхождение денег и закономерности денежного обращения в трудах К.Маркса.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Преобразование основных постулатов количественной теории денег в трудах </w:t>
      </w:r>
      <w:proofErr w:type="spellStart"/>
      <w:r w:rsidRPr="00394B90">
        <w:rPr>
          <w:rFonts w:ascii="Times New Roman" w:hAnsi="Times New Roman"/>
          <w:sz w:val="24"/>
          <w:szCs w:val="24"/>
        </w:rPr>
        <w:t>К.Викселля</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А.Маршалла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И.Фишера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А.Пигу</w:t>
      </w:r>
      <w:proofErr w:type="spellEnd"/>
      <w:r w:rsidRPr="00394B90">
        <w:rPr>
          <w:rFonts w:ascii="Times New Roman" w:hAnsi="Times New Roman"/>
          <w:sz w:val="24"/>
          <w:szCs w:val="24"/>
        </w:rPr>
        <w:t>. Уравнение обмена Неоклассический вывод о «нейтральности» денег, о роли денег как «вуали», наброшенной на реальный сектор экономики.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Разработка денежной реформы и проблем денежного обращения в нэповской России (Г.Сокольников, Л.Юровский).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Искажение теории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его последователями. Попытка восстановления «денежной цепи» в кейнсианстве в трудах </w:t>
      </w:r>
      <w:proofErr w:type="spellStart"/>
      <w:r w:rsidRPr="00394B90">
        <w:rPr>
          <w:rFonts w:ascii="Times New Roman" w:hAnsi="Times New Roman"/>
          <w:sz w:val="24"/>
          <w:szCs w:val="24"/>
        </w:rPr>
        <w:t>Р.Клауэра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А.Лейонхувуда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Монетаристская версия количественной теории денег. Основные работы </w:t>
      </w:r>
      <w:proofErr w:type="spellStart"/>
      <w:r w:rsidRPr="00394B90">
        <w:rPr>
          <w:rFonts w:ascii="Times New Roman" w:hAnsi="Times New Roman"/>
          <w:sz w:val="24"/>
          <w:szCs w:val="24"/>
        </w:rPr>
        <w:t>М.Фридмена</w:t>
      </w:r>
      <w:proofErr w:type="spellEnd"/>
      <w:r w:rsidRPr="00394B90">
        <w:rPr>
          <w:rFonts w:ascii="Times New Roman" w:hAnsi="Times New Roman"/>
          <w:sz w:val="24"/>
          <w:szCs w:val="24"/>
        </w:rPr>
        <w:t xml:space="preserve"> и его сотрудников. Концепция ведущей роли денег в экономике. Монетаристские проекты регулирования денежного обращения. «Денежная конституция» </w:t>
      </w:r>
      <w:proofErr w:type="spellStart"/>
      <w:r w:rsidRPr="00394B90">
        <w:rPr>
          <w:rFonts w:ascii="Times New Roman" w:hAnsi="Times New Roman"/>
          <w:sz w:val="24"/>
          <w:szCs w:val="24"/>
        </w:rPr>
        <w:t>М.Фридмена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Проблема применения монетаристских концепций в России.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41. Теория статистики, бухгалтерского учета и анализа.</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Зарождение статистики в трудах В. </w:t>
      </w:r>
      <w:proofErr w:type="spellStart"/>
      <w:r w:rsidRPr="00394B90">
        <w:rPr>
          <w:rFonts w:ascii="Times New Roman" w:hAnsi="Times New Roman"/>
          <w:sz w:val="24"/>
          <w:szCs w:val="24"/>
        </w:rPr>
        <w:t>Петти</w:t>
      </w:r>
      <w:proofErr w:type="spellEnd"/>
      <w:r w:rsidRPr="00394B90">
        <w:rPr>
          <w:rFonts w:ascii="Times New Roman" w:hAnsi="Times New Roman"/>
          <w:sz w:val="24"/>
          <w:szCs w:val="24"/>
        </w:rPr>
        <w:t xml:space="preserve">. В. </w:t>
      </w:r>
      <w:proofErr w:type="spellStart"/>
      <w:r w:rsidRPr="00394B90">
        <w:rPr>
          <w:rFonts w:ascii="Times New Roman" w:hAnsi="Times New Roman"/>
          <w:sz w:val="24"/>
          <w:szCs w:val="24"/>
        </w:rPr>
        <w:t>Петти</w:t>
      </w:r>
      <w:proofErr w:type="spellEnd"/>
      <w:r w:rsidRPr="00394B90">
        <w:rPr>
          <w:rFonts w:ascii="Times New Roman" w:hAnsi="Times New Roman"/>
          <w:sz w:val="24"/>
          <w:szCs w:val="24"/>
        </w:rPr>
        <w:t xml:space="preserve"> о задачах «политической арифметики».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Начало систематических статистических наблюдений и переход к изучению массовых процессов общественной жизни. Работа А. </w:t>
      </w:r>
      <w:proofErr w:type="spellStart"/>
      <w:r w:rsidRPr="00394B90">
        <w:rPr>
          <w:rFonts w:ascii="Times New Roman" w:hAnsi="Times New Roman"/>
          <w:sz w:val="24"/>
          <w:szCs w:val="24"/>
        </w:rPr>
        <w:t>Кетле</w:t>
      </w:r>
      <w:proofErr w:type="spellEnd"/>
      <w:r w:rsidRPr="00394B90">
        <w:rPr>
          <w:rFonts w:ascii="Times New Roman" w:hAnsi="Times New Roman"/>
          <w:sz w:val="24"/>
          <w:szCs w:val="24"/>
        </w:rPr>
        <w:t xml:space="preserve"> «Человек и развитие его способностей, или Опыт социальной физики» (1835). Теория устойчивости статистических показателей (индексов) В. Лексиса. Развитие табличного метода в трудах А. Вагнера.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Первые статистические работы в России (XIX в.). Подсчеты фактического состава населения, первые учебники по статистике (К.И. Арсеньев, К.Ф. Герман). Критика описательного направления в статистике в трудах В.С. Порошина, Д.П. Журавского.</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Социологическое направление в отечественной статистике (Ю.Э. Янсон, А.И. Чупров). Учение об универсальности статистических методов (И.Н. </w:t>
      </w:r>
      <w:proofErr w:type="spellStart"/>
      <w:r w:rsidRPr="00394B90">
        <w:rPr>
          <w:rFonts w:ascii="Times New Roman" w:hAnsi="Times New Roman"/>
          <w:sz w:val="24"/>
          <w:szCs w:val="24"/>
        </w:rPr>
        <w:t>Миклашевский</w:t>
      </w:r>
      <w:proofErr w:type="spellEnd"/>
      <w:r w:rsidRPr="00394B90">
        <w:rPr>
          <w:rFonts w:ascii="Times New Roman" w:hAnsi="Times New Roman"/>
          <w:sz w:val="24"/>
          <w:szCs w:val="24"/>
        </w:rPr>
        <w:t xml:space="preserve">, А.А. Кауфман). Понятие статистической совокупности в трудах А.И. Чупрова.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Зарождение выборочного («репрезентативного») метода в статистике на рубеже XIX – ХХ вв. Пионерные работы А. </w:t>
      </w:r>
      <w:proofErr w:type="spellStart"/>
      <w:r w:rsidRPr="00394B90">
        <w:rPr>
          <w:rFonts w:ascii="Times New Roman" w:hAnsi="Times New Roman"/>
          <w:sz w:val="24"/>
          <w:szCs w:val="24"/>
        </w:rPr>
        <w:t>Киэра</w:t>
      </w:r>
      <w:proofErr w:type="spellEnd"/>
      <w:r w:rsidRPr="00394B90">
        <w:rPr>
          <w:rFonts w:ascii="Times New Roman" w:hAnsi="Times New Roman"/>
          <w:sz w:val="24"/>
          <w:szCs w:val="24"/>
        </w:rPr>
        <w:t xml:space="preserve"> и А. Боули. Дальнейшая разработка индексного метода. Вероятностная теория индекса Ф. </w:t>
      </w:r>
      <w:proofErr w:type="spellStart"/>
      <w:r w:rsidRPr="00394B90">
        <w:rPr>
          <w:rFonts w:ascii="Times New Roman" w:hAnsi="Times New Roman"/>
          <w:sz w:val="24"/>
          <w:szCs w:val="24"/>
        </w:rPr>
        <w:t>Эджуорта</w:t>
      </w:r>
      <w:proofErr w:type="spellEnd"/>
      <w:r w:rsidRPr="00394B90">
        <w:rPr>
          <w:rFonts w:ascii="Times New Roman" w:hAnsi="Times New Roman"/>
          <w:sz w:val="24"/>
          <w:szCs w:val="24"/>
        </w:rPr>
        <w:t xml:space="preserve">. Агрегатная форма индекса при изучении цен (Г. </w:t>
      </w:r>
      <w:proofErr w:type="spellStart"/>
      <w:r w:rsidRPr="00394B90">
        <w:rPr>
          <w:rFonts w:ascii="Times New Roman" w:hAnsi="Times New Roman"/>
          <w:sz w:val="24"/>
          <w:szCs w:val="24"/>
        </w:rPr>
        <w:t>Пааше</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1920 – 1930-е годы: разработка отечественной наукой статистической базы народнохозяйственного планирования. Построение системы взаимосвязанных макропоказателей и баланса народного хозяйства за 1928 – 1930 гг. Приоритет советских </w:t>
      </w:r>
      <w:r w:rsidRPr="00394B90">
        <w:rPr>
          <w:rFonts w:ascii="Times New Roman" w:hAnsi="Times New Roman"/>
          <w:sz w:val="24"/>
          <w:szCs w:val="24"/>
        </w:rPr>
        <w:lastRenderedPageBreak/>
        <w:t>статистиков в построении первых форм межотраслевого баланса общественного продукта в целом (П.И. Попов, А.И. Петров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Создание макроэкономической статистики. Система «национальных счетов» в трудах С. Кузнеца, С. Фабриканта и др. Введение в 1950-х гг. Р. Стоуном в систему национальных счетов таблицы «затраты-выпуск» В. Леонтьева. Модель Леонтьева как основа современной теории межотраслевого баланса.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Международные статистические стандарты и их внедрение в отечественную практику на современном этапе.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Хозяйственный подъем эпохи Возрождения и зарождение основ бухгалтерского учета. Начало применения «двойной записи» в </w:t>
      </w:r>
      <w:proofErr w:type="spellStart"/>
      <w:r w:rsidRPr="00394B90">
        <w:rPr>
          <w:rFonts w:ascii="Times New Roman" w:hAnsi="Times New Roman"/>
          <w:sz w:val="24"/>
          <w:szCs w:val="24"/>
        </w:rPr>
        <w:t>североитальянских</w:t>
      </w:r>
      <w:proofErr w:type="spellEnd"/>
      <w:r w:rsidRPr="00394B90">
        <w:rPr>
          <w:rFonts w:ascii="Times New Roman" w:hAnsi="Times New Roman"/>
          <w:sz w:val="24"/>
          <w:szCs w:val="24"/>
        </w:rPr>
        <w:t xml:space="preserve"> городах-республиках (Венеция, Генуя и др.). Постепенное распространение учета как орудия хозяйственной деятельности. Рождение специальной науки о бухгалтерии – счетоведения (середина XIX 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Первые концепции бухучета в Италии. Ф. Вилла как основатель  ломбардской школы счетоведения, систематизатор бухгалтерских знаний и первый комплексный интерпретатор учетных категорий. Создание иерархической структуры счетов в трудах тосканской школы бухгалтеров. Дж. </w:t>
      </w:r>
      <w:proofErr w:type="spellStart"/>
      <w:r w:rsidRPr="00394B90">
        <w:rPr>
          <w:rFonts w:ascii="Times New Roman" w:hAnsi="Times New Roman"/>
          <w:sz w:val="24"/>
          <w:szCs w:val="24"/>
        </w:rPr>
        <w:t>Чербони</w:t>
      </w:r>
      <w:proofErr w:type="spellEnd"/>
      <w:r w:rsidRPr="00394B90">
        <w:rPr>
          <w:rFonts w:ascii="Times New Roman" w:hAnsi="Times New Roman"/>
          <w:sz w:val="24"/>
          <w:szCs w:val="24"/>
        </w:rPr>
        <w:t xml:space="preserve"> об анализе и синтезе в бухгалтерии. Идея баланса как «высшего счета». Дж. Росси – создатель шахматной формы счетоводства. Ф. Беста о бухучете как науке экономического контроля, «политической экономии отдельного предприятия». Попытки синтеза идей итальянских школ в работах Э. </w:t>
      </w:r>
      <w:proofErr w:type="spellStart"/>
      <w:r w:rsidRPr="00394B90">
        <w:rPr>
          <w:rFonts w:ascii="Times New Roman" w:hAnsi="Times New Roman"/>
          <w:sz w:val="24"/>
          <w:szCs w:val="24"/>
        </w:rPr>
        <w:t>Пизани</w:t>
      </w:r>
      <w:proofErr w:type="spellEnd"/>
      <w:r w:rsidRPr="00394B90">
        <w:rPr>
          <w:rFonts w:ascii="Times New Roman" w:hAnsi="Times New Roman"/>
          <w:sz w:val="24"/>
          <w:szCs w:val="24"/>
        </w:rPr>
        <w:t>: счетоведение (</w:t>
      </w:r>
      <w:proofErr w:type="spellStart"/>
      <w:r w:rsidRPr="00394B90">
        <w:rPr>
          <w:rFonts w:ascii="Times New Roman" w:hAnsi="Times New Roman"/>
          <w:sz w:val="24"/>
          <w:szCs w:val="24"/>
        </w:rPr>
        <w:t>балансоведение</w:t>
      </w:r>
      <w:proofErr w:type="spellEnd"/>
      <w:r w:rsidRPr="00394B90">
        <w:rPr>
          <w:rFonts w:ascii="Times New Roman" w:hAnsi="Times New Roman"/>
          <w:sz w:val="24"/>
          <w:szCs w:val="24"/>
        </w:rPr>
        <w:t xml:space="preserve">) как наука об управлении.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Константная бухгалтерия Ф. </w:t>
      </w:r>
      <w:proofErr w:type="spellStart"/>
      <w:r w:rsidRPr="00394B90">
        <w:rPr>
          <w:rFonts w:ascii="Times New Roman" w:hAnsi="Times New Roman"/>
          <w:sz w:val="24"/>
          <w:szCs w:val="24"/>
        </w:rPr>
        <w:t>Гюгли</w:t>
      </w:r>
      <w:proofErr w:type="spellEnd"/>
      <w:r w:rsidRPr="00394B90">
        <w:rPr>
          <w:rFonts w:ascii="Times New Roman" w:hAnsi="Times New Roman"/>
          <w:sz w:val="24"/>
          <w:szCs w:val="24"/>
        </w:rPr>
        <w:t xml:space="preserve"> (Швейцария). Перенесение акцентов с проблемы сохранности ценностей на выявление степени соответствия хозяйственной деятельности поставленным задачам. Бухучет как способ хозяйственного контроля.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бухгалтерского учета на рубеже XIX – ХХ вв. И. Шер (Швейцария) о разграничении науки и практики учета. Трактовка учета как отрасли «прикладной математики». Введение бухгалтерского анализа в науку.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 </w:t>
      </w:r>
      <w:proofErr w:type="spellStart"/>
      <w:r w:rsidRPr="00394B90">
        <w:rPr>
          <w:rFonts w:ascii="Times New Roman" w:hAnsi="Times New Roman"/>
          <w:sz w:val="24"/>
          <w:szCs w:val="24"/>
        </w:rPr>
        <w:t>Леоте</w:t>
      </w:r>
      <w:proofErr w:type="spellEnd"/>
      <w:r w:rsidRPr="00394B90">
        <w:rPr>
          <w:rFonts w:ascii="Times New Roman" w:hAnsi="Times New Roman"/>
          <w:sz w:val="24"/>
          <w:szCs w:val="24"/>
        </w:rPr>
        <w:t xml:space="preserve"> и А. </w:t>
      </w:r>
      <w:proofErr w:type="spellStart"/>
      <w:r w:rsidRPr="00394B90">
        <w:rPr>
          <w:rFonts w:ascii="Times New Roman" w:hAnsi="Times New Roman"/>
          <w:sz w:val="24"/>
          <w:szCs w:val="24"/>
        </w:rPr>
        <w:t>Гильбо</w:t>
      </w:r>
      <w:proofErr w:type="spellEnd"/>
      <w:r w:rsidRPr="00394B90">
        <w:rPr>
          <w:rFonts w:ascii="Times New Roman" w:hAnsi="Times New Roman"/>
          <w:sz w:val="24"/>
          <w:szCs w:val="24"/>
        </w:rPr>
        <w:t xml:space="preserve"> (Франция) как лидеры экономического направления в мировой бухгалтерской литературе. Идея общего счетоводства народного хозяйства.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бухгалтерской науки в дореволюционной России. Оригинальные исследования А.М. Вольфа, Л.И. </w:t>
      </w:r>
      <w:proofErr w:type="spellStart"/>
      <w:r w:rsidRPr="00394B90">
        <w:rPr>
          <w:rFonts w:ascii="Times New Roman" w:hAnsi="Times New Roman"/>
          <w:sz w:val="24"/>
          <w:szCs w:val="24"/>
        </w:rPr>
        <w:t>Гомберга</w:t>
      </w:r>
      <w:proofErr w:type="spellEnd"/>
      <w:r w:rsidRPr="00394B90">
        <w:rPr>
          <w:rFonts w:ascii="Times New Roman" w:hAnsi="Times New Roman"/>
          <w:sz w:val="24"/>
          <w:szCs w:val="24"/>
        </w:rPr>
        <w:t xml:space="preserve">, Н.И. Попова, А.П. </w:t>
      </w:r>
      <w:proofErr w:type="spellStart"/>
      <w:r w:rsidRPr="00394B90">
        <w:rPr>
          <w:rFonts w:ascii="Times New Roman" w:hAnsi="Times New Roman"/>
          <w:sz w:val="24"/>
          <w:szCs w:val="24"/>
        </w:rPr>
        <w:t>Рудановского</w:t>
      </w:r>
      <w:proofErr w:type="spellEnd"/>
      <w:r w:rsidRPr="00394B90">
        <w:rPr>
          <w:rFonts w:ascii="Times New Roman" w:hAnsi="Times New Roman"/>
          <w:sz w:val="24"/>
          <w:szCs w:val="24"/>
        </w:rPr>
        <w:t xml:space="preserve">, А.М. Галагана.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Задача совершенствования бухучета в связи с индустриализацией страны. Становление анализа хозяйственной деятельности как особой бухгалтерской дисциплины (Н.Р. </w:t>
      </w:r>
      <w:proofErr w:type="spellStart"/>
      <w:r w:rsidRPr="00394B90">
        <w:rPr>
          <w:rFonts w:ascii="Times New Roman" w:hAnsi="Times New Roman"/>
          <w:sz w:val="24"/>
          <w:szCs w:val="24"/>
        </w:rPr>
        <w:t>Вейцман</w:t>
      </w:r>
      <w:proofErr w:type="spellEnd"/>
      <w:r w:rsidRPr="00394B90">
        <w:rPr>
          <w:rFonts w:ascii="Times New Roman" w:hAnsi="Times New Roman"/>
          <w:sz w:val="24"/>
          <w:szCs w:val="24"/>
        </w:rPr>
        <w:t xml:space="preserve">, С.К. </w:t>
      </w:r>
      <w:proofErr w:type="spellStart"/>
      <w:r w:rsidRPr="00394B90">
        <w:rPr>
          <w:rFonts w:ascii="Times New Roman" w:hAnsi="Times New Roman"/>
          <w:sz w:val="24"/>
          <w:szCs w:val="24"/>
        </w:rPr>
        <w:t>Татур</w:t>
      </w:r>
      <w:proofErr w:type="spellEnd"/>
      <w:r w:rsidRPr="00394B90">
        <w:rPr>
          <w:rFonts w:ascii="Times New Roman" w:hAnsi="Times New Roman"/>
          <w:sz w:val="24"/>
          <w:szCs w:val="24"/>
        </w:rPr>
        <w:t xml:space="preserve">, В.И. </w:t>
      </w:r>
      <w:proofErr w:type="spellStart"/>
      <w:r w:rsidRPr="00394B90">
        <w:rPr>
          <w:rFonts w:ascii="Times New Roman" w:hAnsi="Times New Roman"/>
          <w:sz w:val="24"/>
          <w:szCs w:val="24"/>
        </w:rPr>
        <w:t>Стоцкий</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Развитие теории бухучета, анализа и аудита во второй половине ХХ в. Внедрение электронных форм счетоводства. Синтетическая трактовка бухгалтерского учета как единства счетоводства, управленческого, финансового и налогового учета. Бухучет как микроэкономический анализ, управленческий контроль, внутренний аудит и сметное планирование (бюджетирование).</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42. Инструментальные и математические методы исследования экономики.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Зарождение математической статистики (первая половина XIX в.). Использование идеи о действии закона больших чисел в статистических исследованиях </w:t>
      </w:r>
      <w:proofErr w:type="spellStart"/>
      <w:r w:rsidRPr="00394B90">
        <w:rPr>
          <w:rFonts w:ascii="Times New Roman" w:hAnsi="Times New Roman"/>
          <w:sz w:val="24"/>
          <w:szCs w:val="24"/>
        </w:rPr>
        <w:t>А.Кетле</w:t>
      </w:r>
      <w:proofErr w:type="spellEnd"/>
      <w:r w:rsidRPr="00394B90">
        <w:rPr>
          <w:rFonts w:ascii="Times New Roman" w:hAnsi="Times New Roman"/>
          <w:sz w:val="24"/>
          <w:szCs w:val="24"/>
        </w:rPr>
        <w:t xml:space="preserve"> (Бельгия). Применение учения о вероятностях и средних величинах.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Развитие теории вероятностей как основы математической статистики (вторая половина XIX - начало XX вв.). Зарождение и развитие англо-американской школы (</w:t>
      </w:r>
      <w:proofErr w:type="spellStart"/>
      <w:r w:rsidRPr="00394B90">
        <w:rPr>
          <w:rFonts w:ascii="Times New Roman" w:hAnsi="Times New Roman"/>
          <w:sz w:val="24"/>
          <w:szCs w:val="24"/>
        </w:rPr>
        <w:t>А.Боули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Ф.Гальтон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К.Пирсон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Р.Фишер</w:t>
      </w:r>
      <w:proofErr w:type="spellEnd"/>
      <w:r w:rsidRPr="00394B90">
        <w:rPr>
          <w:rFonts w:ascii="Times New Roman" w:hAnsi="Times New Roman"/>
          <w:sz w:val="24"/>
          <w:szCs w:val="24"/>
        </w:rPr>
        <w:t xml:space="preserve"> и др.). Формирование корреляционно-регрессионного анализа в трудах </w:t>
      </w:r>
      <w:proofErr w:type="spellStart"/>
      <w:r w:rsidRPr="00394B90">
        <w:rPr>
          <w:rFonts w:ascii="Times New Roman" w:hAnsi="Times New Roman"/>
          <w:sz w:val="24"/>
          <w:szCs w:val="24"/>
        </w:rPr>
        <w:t>Ф.Гальтона</w:t>
      </w:r>
      <w:proofErr w:type="spellEnd"/>
      <w:r w:rsidRPr="00394B90">
        <w:rPr>
          <w:rFonts w:ascii="Times New Roman" w:hAnsi="Times New Roman"/>
          <w:sz w:val="24"/>
          <w:szCs w:val="24"/>
        </w:rPr>
        <w:t xml:space="preserve">. Усовершенствование теории корреляции К.Пирсоном. Разработка им теории кривых распределения. Критерий согласия – критерий Пирсона. Его роль в статистическом анализе. Дальнейшее развитие теории выборочного </w:t>
      </w:r>
      <w:r w:rsidRPr="00394B90">
        <w:rPr>
          <w:rFonts w:ascii="Times New Roman" w:hAnsi="Times New Roman"/>
          <w:sz w:val="24"/>
          <w:szCs w:val="24"/>
        </w:rPr>
        <w:lastRenderedPageBreak/>
        <w:t>метода и корреляционно-регрессионного анализа в трудах Р.Фишера. Вклад Р.Фишера в становление дисперсионного анализа.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Русская математическая школа (П.Л.Чебышев, А.А.Марков, А.М.Ляпунов). Ее роль в развитии теории вероятности и математической статистики. Теорема Чебышева как основа выборочного метода и обобщения закона больших чисел. Теорема Ляпунова и ее значение для определения ошибки выборки.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Обоснование теории ранговой корреляции </w:t>
      </w:r>
      <w:proofErr w:type="spellStart"/>
      <w:r w:rsidRPr="00394B90">
        <w:rPr>
          <w:rFonts w:ascii="Times New Roman" w:hAnsi="Times New Roman"/>
          <w:sz w:val="24"/>
          <w:szCs w:val="24"/>
        </w:rPr>
        <w:t>Ч.Спирмэном</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М.Кендаллом</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Многомерный статистический анализ в работах </w:t>
      </w:r>
      <w:proofErr w:type="spellStart"/>
      <w:r w:rsidRPr="00394B90">
        <w:rPr>
          <w:rFonts w:ascii="Times New Roman" w:hAnsi="Times New Roman"/>
          <w:sz w:val="24"/>
          <w:szCs w:val="24"/>
        </w:rPr>
        <w:t>Г.Хотеллинга</w:t>
      </w:r>
      <w:proofErr w:type="spellEnd"/>
      <w:r w:rsidRPr="00394B90">
        <w:rPr>
          <w:rFonts w:ascii="Times New Roman" w:hAnsi="Times New Roman"/>
          <w:sz w:val="24"/>
          <w:szCs w:val="24"/>
        </w:rPr>
        <w:t xml:space="preserve">; учение о многомерном </w:t>
      </w:r>
      <w:proofErr w:type="spellStart"/>
      <w:r w:rsidRPr="00394B90">
        <w:rPr>
          <w:rFonts w:ascii="Times New Roman" w:hAnsi="Times New Roman"/>
          <w:sz w:val="24"/>
          <w:szCs w:val="24"/>
        </w:rPr>
        <w:t>шкалировании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Р.Хемминга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Л.Гутмана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Л.Терстоуна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Развитие учения о средних (</w:t>
      </w:r>
      <w:proofErr w:type="spellStart"/>
      <w:r w:rsidRPr="00394B90">
        <w:rPr>
          <w:rFonts w:ascii="Times New Roman" w:hAnsi="Times New Roman"/>
          <w:sz w:val="24"/>
          <w:szCs w:val="24"/>
        </w:rPr>
        <w:t>Р.Бенини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К.Джини</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Новые методы анализа рядов динамики. Проблема разложения общего процесса динамики на составляющие и ее решение в трудах У.Персона и У.Митчелла. Методы «сезонной волны», «отношения к ординате», современный гармонический анализ.</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И.Фишер как основоположник индексного метода. «Скрещивание» индексов цен по формулам </w:t>
      </w:r>
      <w:proofErr w:type="spellStart"/>
      <w:r w:rsidRPr="00394B90">
        <w:rPr>
          <w:rFonts w:ascii="Times New Roman" w:hAnsi="Times New Roman"/>
          <w:sz w:val="24"/>
          <w:szCs w:val="24"/>
        </w:rPr>
        <w:t>Э.Ласпейреса</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Г.Пааше</w:t>
      </w:r>
      <w:proofErr w:type="spellEnd"/>
      <w:r w:rsidRPr="00394B90">
        <w:rPr>
          <w:rFonts w:ascii="Times New Roman" w:hAnsi="Times New Roman"/>
          <w:sz w:val="24"/>
          <w:szCs w:val="24"/>
        </w:rPr>
        <w:t xml:space="preserve">. Использование интегрального индекса </w:t>
      </w:r>
      <w:proofErr w:type="spellStart"/>
      <w:r w:rsidRPr="00394B90">
        <w:rPr>
          <w:rFonts w:ascii="Times New Roman" w:hAnsi="Times New Roman"/>
          <w:sz w:val="24"/>
          <w:szCs w:val="24"/>
        </w:rPr>
        <w:t>Ф.Дивизиa</w:t>
      </w:r>
      <w:proofErr w:type="spellEnd"/>
      <w:r w:rsidRPr="00394B90">
        <w:rPr>
          <w:rFonts w:ascii="Times New Roman" w:hAnsi="Times New Roman"/>
          <w:sz w:val="24"/>
          <w:szCs w:val="24"/>
        </w:rPr>
        <w:t xml:space="preserve">.  Стохастическая теория индексов </w:t>
      </w:r>
      <w:proofErr w:type="spellStart"/>
      <w:r w:rsidRPr="00394B90">
        <w:rPr>
          <w:rFonts w:ascii="Times New Roman" w:hAnsi="Times New Roman"/>
          <w:sz w:val="24"/>
          <w:szCs w:val="24"/>
        </w:rPr>
        <w:t>Б.Мюджетта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Т.Келли</w:t>
      </w:r>
      <w:proofErr w:type="spellEnd"/>
      <w:r w:rsidRPr="00394B90">
        <w:rPr>
          <w:rFonts w:ascii="Times New Roman" w:hAnsi="Times New Roman"/>
          <w:sz w:val="24"/>
          <w:szCs w:val="24"/>
        </w:rPr>
        <w:t xml:space="preserve">. Концепция элиминирования </w:t>
      </w:r>
      <w:proofErr w:type="spellStart"/>
      <w:r w:rsidRPr="00394B90">
        <w:rPr>
          <w:rFonts w:ascii="Times New Roman" w:hAnsi="Times New Roman"/>
          <w:sz w:val="24"/>
          <w:szCs w:val="24"/>
        </w:rPr>
        <w:t>В.Борткевича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теории математической статистики в трудах советских экономистов </w:t>
      </w:r>
      <w:proofErr w:type="spellStart"/>
      <w:r w:rsidRPr="00394B90">
        <w:rPr>
          <w:rFonts w:ascii="Times New Roman" w:hAnsi="Times New Roman"/>
          <w:sz w:val="24"/>
          <w:szCs w:val="24"/>
        </w:rPr>
        <w:t>Б.С.Ястремского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В.И.Хотимского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В.С.Немчинова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А.Я.Боярского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В.Ц.Урланиса</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Становление современных эконометрических концепций. Связь эконометрики с математической школой экономической теории (О. </w:t>
      </w:r>
      <w:proofErr w:type="spellStart"/>
      <w:r w:rsidRPr="00394B90">
        <w:rPr>
          <w:rFonts w:ascii="Times New Roman" w:hAnsi="Times New Roman"/>
          <w:sz w:val="24"/>
          <w:szCs w:val="24"/>
        </w:rPr>
        <w:t>Курно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Л.Вальрас</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Р.Фриш</w:t>
      </w:r>
      <w:proofErr w:type="spellEnd"/>
      <w:r w:rsidRPr="00394B90">
        <w:rPr>
          <w:rFonts w:ascii="Times New Roman" w:hAnsi="Times New Roman"/>
          <w:sz w:val="24"/>
          <w:szCs w:val="24"/>
        </w:rPr>
        <w:t xml:space="preserve"> (Норвегия) о содержании понятия «эконометрика».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Эконометрический анализ соотношений затрат и результатов производства. Производственная функция </w:t>
      </w:r>
      <w:proofErr w:type="spellStart"/>
      <w:r w:rsidRPr="00394B90">
        <w:rPr>
          <w:rFonts w:ascii="Times New Roman" w:hAnsi="Times New Roman"/>
          <w:sz w:val="24"/>
          <w:szCs w:val="24"/>
        </w:rPr>
        <w:t>Кобба</w:t>
      </w:r>
      <w:proofErr w:type="spellEnd"/>
      <w:r w:rsidRPr="00394B90">
        <w:rPr>
          <w:rFonts w:ascii="Times New Roman" w:hAnsi="Times New Roman"/>
          <w:sz w:val="24"/>
          <w:szCs w:val="24"/>
        </w:rPr>
        <w:t xml:space="preserve">-Дугласа. Модели роста </w:t>
      </w:r>
      <w:proofErr w:type="spellStart"/>
      <w:r w:rsidRPr="00394B90">
        <w:rPr>
          <w:rFonts w:ascii="Times New Roman" w:hAnsi="Times New Roman"/>
          <w:sz w:val="24"/>
          <w:szCs w:val="24"/>
        </w:rPr>
        <w:t>Дж.Мида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Э.Денисона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Р.Солоу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Р.Харрода</w:t>
      </w:r>
      <w:proofErr w:type="spellEnd"/>
      <w:r w:rsidRPr="00394B90">
        <w:rPr>
          <w:rFonts w:ascii="Times New Roman" w:hAnsi="Times New Roman"/>
          <w:sz w:val="24"/>
          <w:szCs w:val="24"/>
        </w:rPr>
        <w:t xml:space="preserve"> и др. Учет в производственной функции технологического прогресса (</w:t>
      </w:r>
      <w:proofErr w:type="spellStart"/>
      <w:r w:rsidRPr="00394B90">
        <w:rPr>
          <w:rFonts w:ascii="Times New Roman" w:hAnsi="Times New Roman"/>
          <w:sz w:val="24"/>
          <w:szCs w:val="24"/>
        </w:rPr>
        <w:t>Я.Тинберген</w:t>
      </w:r>
      <w:proofErr w:type="spellEnd"/>
      <w:r w:rsidRPr="00394B90">
        <w:rPr>
          <w:rFonts w:ascii="Times New Roman" w:hAnsi="Times New Roman"/>
          <w:sz w:val="24"/>
          <w:szCs w:val="24"/>
        </w:rPr>
        <w:t xml:space="preserve"> и др.). Эконометрическая классификация НТП – критерии нейтральности по </w:t>
      </w:r>
      <w:proofErr w:type="spellStart"/>
      <w:r w:rsidRPr="00394B90">
        <w:rPr>
          <w:rFonts w:ascii="Times New Roman" w:hAnsi="Times New Roman"/>
          <w:sz w:val="24"/>
          <w:szCs w:val="24"/>
        </w:rPr>
        <w:t>Хиксу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Харроду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Солоу</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Система «затраты-выпуск» </w:t>
      </w:r>
      <w:proofErr w:type="spellStart"/>
      <w:r w:rsidRPr="00394B90">
        <w:rPr>
          <w:rFonts w:ascii="Times New Roman" w:hAnsi="Times New Roman"/>
          <w:sz w:val="24"/>
          <w:szCs w:val="24"/>
        </w:rPr>
        <w:t>В.Леонтьева</w:t>
      </w:r>
      <w:proofErr w:type="spellEnd"/>
      <w:r w:rsidRPr="00394B90">
        <w:rPr>
          <w:rFonts w:ascii="Times New Roman" w:hAnsi="Times New Roman"/>
          <w:sz w:val="24"/>
          <w:szCs w:val="24"/>
        </w:rPr>
        <w:t xml:space="preserve"> как типичный случай </w:t>
      </w:r>
      <w:proofErr w:type="spellStart"/>
      <w:r w:rsidRPr="00394B90">
        <w:rPr>
          <w:rFonts w:ascii="Times New Roman" w:hAnsi="Times New Roman"/>
          <w:sz w:val="24"/>
          <w:szCs w:val="24"/>
        </w:rPr>
        <w:t>макроэконометрической</w:t>
      </w:r>
      <w:proofErr w:type="spellEnd"/>
      <w:r w:rsidRPr="00394B90">
        <w:rPr>
          <w:rFonts w:ascii="Times New Roman" w:hAnsi="Times New Roman"/>
          <w:sz w:val="24"/>
          <w:szCs w:val="24"/>
        </w:rPr>
        <w:t xml:space="preserve"> модели. Развитие идей </w:t>
      </w:r>
      <w:proofErr w:type="spellStart"/>
      <w:r w:rsidRPr="00394B90">
        <w:rPr>
          <w:rFonts w:ascii="Times New Roman" w:hAnsi="Times New Roman"/>
          <w:sz w:val="24"/>
          <w:szCs w:val="24"/>
        </w:rPr>
        <w:t>В.Леонтьева</w:t>
      </w:r>
      <w:proofErr w:type="spellEnd"/>
      <w:r w:rsidRPr="00394B90">
        <w:rPr>
          <w:rFonts w:ascii="Times New Roman" w:hAnsi="Times New Roman"/>
          <w:sz w:val="24"/>
          <w:szCs w:val="24"/>
        </w:rPr>
        <w:t xml:space="preserve"> в трудах </w:t>
      </w:r>
      <w:proofErr w:type="spellStart"/>
      <w:r w:rsidRPr="00394B90">
        <w:rPr>
          <w:rFonts w:ascii="Times New Roman" w:hAnsi="Times New Roman"/>
          <w:sz w:val="24"/>
          <w:szCs w:val="24"/>
        </w:rPr>
        <w:t>П.Самуэльсона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Р.Дорфмана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Т.Купманса</w:t>
      </w:r>
      <w:proofErr w:type="spellEnd"/>
      <w:r w:rsidRPr="00394B90">
        <w:rPr>
          <w:rFonts w:ascii="Times New Roman" w:hAnsi="Times New Roman"/>
          <w:sz w:val="24"/>
          <w:szCs w:val="24"/>
        </w:rPr>
        <w:t xml:space="preserve">. Эконометрическое обоснование методов экономической политики (работы </w:t>
      </w:r>
      <w:proofErr w:type="spellStart"/>
      <w:r w:rsidRPr="00394B90">
        <w:rPr>
          <w:rFonts w:ascii="Times New Roman" w:hAnsi="Times New Roman"/>
          <w:sz w:val="24"/>
          <w:szCs w:val="24"/>
        </w:rPr>
        <w:t>Я.Тинбергена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Эконометрические исследования рынка: эластичности потребительского спроса, потребительских расходов, изучение рыночных структур, семейных бюджетов и т.д.  Работы экономистов гарвардской школы. </w:t>
      </w:r>
      <w:proofErr w:type="spellStart"/>
      <w:r w:rsidRPr="00394B90">
        <w:rPr>
          <w:rFonts w:ascii="Times New Roman" w:hAnsi="Times New Roman"/>
          <w:sz w:val="24"/>
          <w:szCs w:val="24"/>
        </w:rPr>
        <w:t>Экономико</w:t>
      </w:r>
      <w:proofErr w:type="spellEnd"/>
      <w:r w:rsidRPr="00394B90">
        <w:rPr>
          <w:rFonts w:ascii="Times New Roman" w:hAnsi="Times New Roman"/>
          <w:sz w:val="24"/>
          <w:szCs w:val="24"/>
        </w:rPr>
        <w:t xml:space="preserve">–математическое моделирование поведения потребителя в рамках концепции ожидаемой полезности </w:t>
      </w:r>
      <w:proofErr w:type="gramStart"/>
      <w:r w:rsidRPr="00394B90">
        <w:rPr>
          <w:rFonts w:ascii="Times New Roman" w:hAnsi="Times New Roman"/>
          <w:sz w:val="24"/>
          <w:szCs w:val="24"/>
        </w:rPr>
        <w:t>Дж.фон</w:t>
      </w:r>
      <w:proofErr w:type="gramEnd"/>
      <w:r w:rsidRPr="00394B90">
        <w:rPr>
          <w:rFonts w:ascii="Times New Roman" w:hAnsi="Times New Roman"/>
          <w:sz w:val="24"/>
          <w:szCs w:val="24"/>
        </w:rPr>
        <w:t xml:space="preserve"> Неймана и О.Моргенштерна.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Эконометрические модели мирохозяйственных связей (</w:t>
      </w:r>
      <w:proofErr w:type="spellStart"/>
      <w:r w:rsidRPr="00394B90">
        <w:rPr>
          <w:rFonts w:ascii="Times New Roman" w:hAnsi="Times New Roman"/>
          <w:sz w:val="24"/>
          <w:szCs w:val="24"/>
        </w:rPr>
        <w:t>В.Леонтьева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Я.Тинбергена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Г.Хаберлера</w:t>
      </w:r>
      <w:proofErr w:type="spellEnd"/>
      <w:r w:rsidRPr="00394B90">
        <w:rPr>
          <w:rFonts w:ascii="Times New Roman" w:hAnsi="Times New Roman"/>
          <w:sz w:val="24"/>
          <w:szCs w:val="24"/>
        </w:rPr>
        <w:t xml:space="preserve"> и др.). Модели глобального прогнозирования под эгидой Римского клуба (</w:t>
      </w:r>
      <w:proofErr w:type="spellStart"/>
      <w:r w:rsidRPr="00394B90">
        <w:rPr>
          <w:rFonts w:ascii="Times New Roman" w:hAnsi="Times New Roman"/>
          <w:sz w:val="24"/>
          <w:szCs w:val="24"/>
        </w:rPr>
        <w:t>Дж.Форрестер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Д.Медоуз</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М.Месарович</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Э.Пестель</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Экономико-математические методы в отечественной науке. В.К.Дмитриев и Е.Е.Слуцкий как первые отечественные экономисты-математики. Роль Е.Е.Слуцкого в анализе эффектов замещения и дохода.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Использование математических методов в период НЭПа. Анализ товарно-денежных отношений, явлений конъюнктуры, больших циклов, проблем планирования в трудах Н.Д.Кондратьева. Модель экономического роста В.А.Базарова. Теория темпов роста народного дохода и модель роста экономики Г.А.Фельдмана.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Разработка Л.В.Канторовичем методов линейного программирования.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Отечественная школа экономико-математических исследований в послевоенный период. Теория системы оптимального функционирования экономики – СОФЭ (В.С.Немчинов, В.В.Новожилов, С.С.Шаталин).</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43. Развитие теоретических взглядов на мировую экономику</w:t>
      </w:r>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lastRenderedPageBreak/>
        <w:t xml:space="preserve">Становление теорий мировой торговли и мирового хозяйства.  Меркантилизм и фритредерство. Понятие преимущества нации и трактовка А. Смитом источников выгоды от участия в мировой торговле. Теория сравнительных преимуществ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Раскрытие содержания сравнительных преимуществ на примере двух стран и двух продуктов. Эффект специализации.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Критика фритредерства в работах Ф. Листа и теоретиков исторической школы. Обоснование протекционизма.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Формирование марксисткой концепции мирового хозяйства в трудах </w:t>
      </w:r>
      <w:proofErr w:type="gramStart"/>
      <w:r w:rsidRPr="00394B90">
        <w:rPr>
          <w:rFonts w:ascii="Times New Roman" w:hAnsi="Times New Roman"/>
          <w:sz w:val="24"/>
          <w:szCs w:val="24"/>
        </w:rPr>
        <w:t>К Маркса</w:t>
      </w:r>
      <w:proofErr w:type="gramEnd"/>
      <w:r w:rsidRPr="00394B90">
        <w:rPr>
          <w:rFonts w:ascii="Times New Roman" w:hAnsi="Times New Roman"/>
          <w:sz w:val="24"/>
          <w:szCs w:val="24"/>
        </w:rPr>
        <w:t>, Ф. Энгельса и теоретиков международной социал-демократии. Теория  ультраимпериализма К. Каутского. Проблема расширенного воспроизводства в мирохозяйственном разрезе в трудах Р. Люксембург. Теория экономического раздела и политического передела  мира в теории империализма В.И. Ленина.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теории </w:t>
      </w:r>
      <w:proofErr w:type="gramStart"/>
      <w:r w:rsidRPr="00394B90">
        <w:rPr>
          <w:rFonts w:ascii="Times New Roman" w:hAnsi="Times New Roman"/>
          <w:sz w:val="24"/>
          <w:szCs w:val="24"/>
        </w:rPr>
        <w:t>сравнительных  преимуществ</w:t>
      </w:r>
      <w:proofErr w:type="gramEnd"/>
      <w:r w:rsidRPr="00394B90">
        <w:rPr>
          <w:rFonts w:ascii="Times New Roman" w:hAnsi="Times New Roman"/>
          <w:sz w:val="24"/>
          <w:szCs w:val="24"/>
        </w:rPr>
        <w:t xml:space="preserve"> с позиций теории факторов производства (Э. </w:t>
      </w:r>
      <w:proofErr w:type="spellStart"/>
      <w:r w:rsidRPr="00394B90">
        <w:rPr>
          <w:rFonts w:ascii="Times New Roman" w:hAnsi="Times New Roman"/>
          <w:sz w:val="24"/>
          <w:szCs w:val="24"/>
        </w:rPr>
        <w:t>Хекшер</w:t>
      </w:r>
      <w:proofErr w:type="spellEnd"/>
      <w:r w:rsidRPr="00394B90">
        <w:rPr>
          <w:rFonts w:ascii="Times New Roman" w:hAnsi="Times New Roman"/>
          <w:sz w:val="24"/>
          <w:szCs w:val="24"/>
        </w:rPr>
        <w:t xml:space="preserve">, Б. Олин). Модификация теории </w:t>
      </w:r>
      <w:proofErr w:type="spellStart"/>
      <w:r w:rsidRPr="00394B90">
        <w:rPr>
          <w:rFonts w:ascii="Times New Roman" w:hAnsi="Times New Roman"/>
          <w:sz w:val="24"/>
          <w:szCs w:val="24"/>
        </w:rPr>
        <w:t>Хекшера</w:t>
      </w:r>
      <w:proofErr w:type="spellEnd"/>
      <w:r w:rsidRPr="00394B90">
        <w:rPr>
          <w:rFonts w:ascii="Times New Roman" w:hAnsi="Times New Roman"/>
          <w:sz w:val="24"/>
          <w:szCs w:val="24"/>
        </w:rPr>
        <w:t xml:space="preserve">-Олина в трудах П. </w:t>
      </w:r>
      <w:proofErr w:type="spellStart"/>
      <w:r w:rsidRPr="00394B90">
        <w:rPr>
          <w:rFonts w:ascii="Times New Roman" w:hAnsi="Times New Roman"/>
          <w:sz w:val="24"/>
          <w:szCs w:val="24"/>
        </w:rPr>
        <w:t>Самуэльсона</w:t>
      </w:r>
      <w:proofErr w:type="spellEnd"/>
      <w:r w:rsidRPr="00394B90">
        <w:rPr>
          <w:rFonts w:ascii="Times New Roman" w:hAnsi="Times New Roman"/>
          <w:sz w:val="24"/>
          <w:szCs w:val="24"/>
        </w:rPr>
        <w:t xml:space="preserve">. Критика неоклассического подхода к мировой торговле в трудах В. Леонтьева. «Парадокс Леонтьева». Кейнсианская модель мирового хозяйства Дж.  </w:t>
      </w:r>
      <w:proofErr w:type="spellStart"/>
      <w:r w:rsidRPr="00394B90">
        <w:rPr>
          <w:rFonts w:ascii="Times New Roman" w:hAnsi="Times New Roman"/>
          <w:sz w:val="24"/>
          <w:szCs w:val="24"/>
        </w:rPr>
        <w:t>Полака</w:t>
      </w:r>
      <w:proofErr w:type="spellEnd"/>
      <w:r w:rsidRPr="00394B90">
        <w:rPr>
          <w:rFonts w:ascii="Times New Roman" w:hAnsi="Times New Roman"/>
          <w:sz w:val="24"/>
          <w:szCs w:val="24"/>
        </w:rPr>
        <w:t xml:space="preserve">. Проблема международного  разделения труда в концепции «жизненного цикла продукта» (Р. </w:t>
      </w:r>
      <w:proofErr w:type="spellStart"/>
      <w:r w:rsidRPr="00394B90">
        <w:rPr>
          <w:rFonts w:ascii="Times New Roman" w:hAnsi="Times New Roman"/>
          <w:sz w:val="24"/>
          <w:szCs w:val="24"/>
        </w:rPr>
        <w:t>Верон</w:t>
      </w:r>
      <w:proofErr w:type="spellEnd"/>
      <w:r w:rsidRPr="00394B90">
        <w:rPr>
          <w:rFonts w:ascii="Times New Roman" w:hAnsi="Times New Roman"/>
          <w:sz w:val="24"/>
          <w:szCs w:val="24"/>
        </w:rPr>
        <w:t xml:space="preserve">, М. Познер, Л. Уэллс и др.)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Критическое направление  в исследовании международного разделения труда.  Концепция обогащения промышленно развитых стран за счет периферии (Р. </w:t>
      </w:r>
      <w:proofErr w:type="spellStart"/>
      <w:r w:rsidRPr="00394B90">
        <w:rPr>
          <w:rFonts w:ascii="Times New Roman" w:hAnsi="Times New Roman"/>
          <w:sz w:val="24"/>
          <w:szCs w:val="24"/>
        </w:rPr>
        <w:t>Пребиш</w:t>
      </w:r>
      <w:proofErr w:type="spellEnd"/>
      <w:r w:rsidRPr="00394B90">
        <w:rPr>
          <w:rFonts w:ascii="Times New Roman" w:hAnsi="Times New Roman"/>
          <w:sz w:val="24"/>
          <w:szCs w:val="24"/>
        </w:rPr>
        <w:t xml:space="preserve">, Т. Зингер). Теория неэквивалентного международного обмена (С. Амин, А. Франк). Проблема Север-Юг в трудах Г. </w:t>
      </w:r>
      <w:proofErr w:type="spellStart"/>
      <w:r w:rsidRPr="00394B90">
        <w:rPr>
          <w:rFonts w:ascii="Times New Roman" w:hAnsi="Times New Roman"/>
          <w:sz w:val="24"/>
          <w:szCs w:val="24"/>
        </w:rPr>
        <w:t>Мюрдаля</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Проблемы международной экономической интеграции в трудах экономистов неоклассического, кейнсианского и институционального направлений. Синтезированная концепция Б.  </w:t>
      </w:r>
      <w:proofErr w:type="spellStart"/>
      <w:r w:rsidRPr="00394B90">
        <w:rPr>
          <w:rFonts w:ascii="Times New Roman" w:hAnsi="Times New Roman"/>
          <w:sz w:val="24"/>
          <w:szCs w:val="24"/>
        </w:rPr>
        <w:t>Балаши</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Современные теории валютных отношений. План международной финансовой реформы в трудах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Кейнсианское содержание </w:t>
      </w:r>
      <w:proofErr w:type="spellStart"/>
      <w:r w:rsidRPr="00394B90">
        <w:rPr>
          <w:rFonts w:ascii="Times New Roman" w:hAnsi="Times New Roman"/>
          <w:sz w:val="24"/>
          <w:szCs w:val="24"/>
        </w:rPr>
        <w:t>Бреттон-Вудских</w:t>
      </w:r>
      <w:proofErr w:type="spellEnd"/>
      <w:r w:rsidRPr="00394B90">
        <w:rPr>
          <w:rFonts w:ascii="Times New Roman" w:hAnsi="Times New Roman"/>
          <w:sz w:val="24"/>
          <w:szCs w:val="24"/>
        </w:rPr>
        <w:t xml:space="preserve"> соглашений (1944). Курс на восстановление золотого стандарта (Ж. </w:t>
      </w:r>
      <w:proofErr w:type="spellStart"/>
      <w:r w:rsidRPr="00394B90">
        <w:rPr>
          <w:rFonts w:ascii="Times New Roman" w:hAnsi="Times New Roman"/>
          <w:sz w:val="24"/>
          <w:szCs w:val="24"/>
        </w:rPr>
        <w:t>Рюэфф</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Неокейнсианская</w:t>
      </w:r>
      <w:proofErr w:type="spellEnd"/>
      <w:r w:rsidRPr="00394B90">
        <w:rPr>
          <w:rFonts w:ascii="Times New Roman" w:hAnsi="Times New Roman"/>
          <w:sz w:val="24"/>
          <w:szCs w:val="24"/>
        </w:rPr>
        <w:t xml:space="preserve">  версия валютной реформы  (Р. </w:t>
      </w:r>
      <w:proofErr w:type="spellStart"/>
      <w:r w:rsidRPr="00394B90">
        <w:rPr>
          <w:rFonts w:ascii="Times New Roman" w:hAnsi="Times New Roman"/>
          <w:sz w:val="24"/>
          <w:szCs w:val="24"/>
        </w:rPr>
        <w:t>Триффин</w:t>
      </w:r>
      <w:proofErr w:type="spellEnd"/>
      <w:r w:rsidRPr="00394B90">
        <w:rPr>
          <w:rFonts w:ascii="Times New Roman" w:hAnsi="Times New Roman"/>
          <w:sz w:val="24"/>
          <w:szCs w:val="24"/>
        </w:rPr>
        <w:t xml:space="preserve">). Концепция «плавающих курсов»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 основа Ямайских соглашений (1976). Теория «глобального монетаризма» (Г. Джонсон, Р. </w:t>
      </w:r>
      <w:proofErr w:type="spellStart"/>
      <w:r w:rsidRPr="00394B90">
        <w:rPr>
          <w:rFonts w:ascii="Times New Roman" w:hAnsi="Times New Roman"/>
          <w:sz w:val="24"/>
          <w:szCs w:val="24"/>
        </w:rPr>
        <w:t>Манделл</w:t>
      </w:r>
      <w:proofErr w:type="spellEnd"/>
      <w:r w:rsidRPr="00394B90">
        <w:rPr>
          <w:rFonts w:ascii="Times New Roman" w:hAnsi="Times New Roman"/>
          <w:sz w:val="24"/>
          <w:szCs w:val="24"/>
        </w:rPr>
        <w:t xml:space="preserve">): проблемы валютного курса и платежного баланса.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042281" w:rsidRPr="00C8492D" w:rsidRDefault="00042281" w:rsidP="00042281">
      <w:pPr>
        <w:pStyle w:val="a3"/>
        <w:spacing w:after="0" w:line="240" w:lineRule="auto"/>
        <w:ind w:right="282"/>
        <w:jc w:val="center"/>
        <w:rPr>
          <w:rFonts w:ascii="Times New Roman" w:hAnsi="Times New Roman"/>
          <w:b/>
          <w:sz w:val="24"/>
          <w:szCs w:val="24"/>
        </w:rPr>
      </w:pPr>
      <w:r w:rsidRPr="00C8492D">
        <w:rPr>
          <w:rFonts w:ascii="Times New Roman" w:hAnsi="Times New Roman"/>
          <w:b/>
          <w:sz w:val="24"/>
          <w:szCs w:val="24"/>
        </w:rPr>
        <w:t xml:space="preserve">Примерный перечень </w:t>
      </w:r>
      <w:r>
        <w:rPr>
          <w:rFonts w:ascii="Times New Roman" w:hAnsi="Times New Roman"/>
          <w:b/>
          <w:sz w:val="24"/>
          <w:szCs w:val="24"/>
        </w:rPr>
        <w:t>тем рефератов</w:t>
      </w:r>
    </w:p>
    <w:p w:rsidR="00042281" w:rsidRPr="00C8492D" w:rsidRDefault="00042281" w:rsidP="00042281">
      <w:pPr>
        <w:spacing w:after="0" w:line="240" w:lineRule="auto"/>
        <w:ind w:right="282"/>
        <w:rPr>
          <w:rFonts w:ascii="Times New Roman" w:hAnsi="Times New Roman"/>
          <w:b/>
          <w:sz w:val="24"/>
          <w:szCs w:val="24"/>
        </w:rPr>
      </w:pP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Структура финансовой науки как учения о государственных доходах и расходах.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Теории налогов. Учение о «переложении налогов» А.Смита, теории равновесного действия налогов </w:t>
      </w:r>
      <w:proofErr w:type="spellStart"/>
      <w:r w:rsidRPr="00E10A3D">
        <w:rPr>
          <w:rFonts w:ascii="Times New Roman" w:hAnsi="Times New Roman"/>
          <w:sz w:val="24"/>
          <w:szCs w:val="24"/>
        </w:rPr>
        <w:t>Д.Рикардо</w:t>
      </w:r>
      <w:proofErr w:type="spellEnd"/>
      <w:r w:rsidRPr="00E10A3D">
        <w:rPr>
          <w:rFonts w:ascii="Times New Roman" w:hAnsi="Times New Roman"/>
          <w:sz w:val="24"/>
          <w:szCs w:val="24"/>
        </w:rPr>
        <w:t xml:space="preserve"> и «диффузии налогов» </w:t>
      </w:r>
      <w:proofErr w:type="spellStart"/>
      <w:r w:rsidRPr="00E10A3D">
        <w:rPr>
          <w:rFonts w:ascii="Times New Roman" w:hAnsi="Times New Roman"/>
          <w:sz w:val="24"/>
          <w:szCs w:val="24"/>
        </w:rPr>
        <w:t>Н.Канара</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Специфика понимания налогов </w:t>
      </w:r>
      <w:proofErr w:type="spellStart"/>
      <w:r w:rsidRPr="00E10A3D">
        <w:rPr>
          <w:rFonts w:ascii="Times New Roman" w:hAnsi="Times New Roman"/>
          <w:sz w:val="24"/>
          <w:szCs w:val="24"/>
        </w:rPr>
        <w:t>С.Сисмонди</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А.Гамильтон (США) и М.Ф.Орлов о государственном кредите как «творце национального богатства».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Расцвет финансовой науки во второй половине XIX в. Описательный характер исторической школы финансов (</w:t>
      </w:r>
      <w:proofErr w:type="spellStart"/>
      <w:r w:rsidRPr="00E10A3D">
        <w:rPr>
          <w:rFonts w:ascii="Times New Roman" w:hAnsi="Times New Roman"/>
          <w:sz w:val="24"/>
          <w:szCs w:val="24"/>
        </w:rPr>
        <w:t>Л.Штейн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В.Рошер</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Ф.Нейман</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Финансовая классификация налогов, займов, бюджетов в трудах французской финансовой школы (</w:t>
      </w:r>
      <w:proofErr w:type="spellStart"/>
      <w:r w:rsidRPr="00E10A3D">
        <w:rPr>
          <w:rFonts w:ascii="Times New Roman" w:hAnsi="Times New Roman"/>
          <w:sz w:val="24"/>
          <w:szCs w:val="24"/>
        </w:rPr>
        <w:t>П.Леруа-Болье</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Р.Стурма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Л.Сэй</w:t>
      </w:r>
      <w:proofErr w:type="spellEnd"/>
      <w:r w:rsidRPr="00E10A3D">
        <w:rPr>
          <w:rFonts w:ascii="Times New Roman" w:hAnsi="Times New Roman"/>
          <w:sz w:val="24"/>
          <w:szCs w:val="24"/>
        </w:rPr>
        <w:t>).</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Международная финансовая школа и ее связь с теорией предельной полезности. Дальнейшая разработка теории переложения налогов (</w:t>
      </w:r>
      <w:proofErr w:type="spellStart"/>
      <w:r w:rsidRPr="00E10A3D">
        <w:rPr>
          <w:rFonts w:ascii="Times New Roman" w:hAnsi="Times New Roman"/>
          <w:sz w:val="24"/>
          <w:szCs w:val="24"/>
        </w:rPr>
        <w:t>У.Джевонс</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Л.Вальрас</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Э.Сакс</w:t>
      </w:r>
      <w:proofErr w:type="spellEnd"/>
      <w:r w:rsidRPr="00E10A3D">
        <w:rPr>
          <w:rFonts w:ascii="Times New Roman" w:hAnsi="Times New Roman"/>
          <w:sz w:val="24"/>
          <w:szCs w:val="24"/>
        </w:rPr>
        <w:t xml:space="preserve"> и др.)</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Русская финансовая школа (Н.Х. </w:t>
      </w:r>
      <w:proofErr w:type="spellStart"/>
      <w:r w:rsidRPr="00E10A3D">
        <w:rPr>
          <w:rFonts w:ascii="Times New Roman" w:hAnsi="Times New Roman"/>
          <w:sz w:val="24"/>
          <w:szCs w:val="24"/>
        </w:rPr>
        <w:t>Бунге</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И.И.Янжул</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С.Ю.Витте</w:t>
      </w:r>
      <w:proofErr w:type="spellEnd"/>
      <w:r w:rsidRPr="00E10A3D">
        <w:rPr>
          <w:rFonts w:ascii="Times New Roman" w:hAnsi="Times New Roman"/>
          <w:sz w:val="24"/>
          <w:szCs w:val="24"/>
        </w:rPr>
        <w:t xml:space="preserve"> и др.) и ее своеобразие.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Современные учения о финансовом хозяйстве (федерации, земель, общин, кантонов и т.д.)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lastRenderedPageBreak/>
        <w:t xml:space="preserve">Р. </w:t>
      </w:r>
      <w:proofErr w:type="spellStart"/>
      <w:r w:rsidRPr="00E10A3D">
        <w:rPr>
          <w:rFonts w:ascii="Times New Roman" w:hAnsi="Times New Roman"/>
          <w:sz w:val="24"/>
          <w:szCs w:val="24"/>
        </w:rPr>
        <w:t>Масгрейв</w:t>
      </w:r>
      <w:proofErr w:type="spellEnd"/>
      <w:r w:rsidRPr="00E10A3D">
        <w:rPr>
          <w:rFonts w:ascii="Times New Roman" w:hAnsi="Times New Roman"/>
          <w:sz w:val="24"/>
          <w:szCs w:val="24"/>
        </w:rPr>
        <w:t xml:space="preserve"> (США) о важнейших функциях финансового хозяйства: </w:t>
      </w:r>
      <w:proofErr w:type="spellStart"/>
      <w:r w:rsidRPr="00E10A3D">
        <w:rPr>
          <w:rFonts w:ascii="Times New Roman" w:hAnsi="Times New Roman"/>
          <w:sz w:val="24"/>
          <w:szCs w:val="24"/>
        </w:rPr>
        <w:t>аллокации</w:t>
      </w:r>
      <w:proofErr w:type="spellEnd"/>
      <w:r w:rsidRPr="00E10A3D">
        <w:rPr>
          <w:rFonts w:ascii="Times New Roman" w:hAnsi="Times New Roman"/>
          <w:sz w:val="24"/>
          <w:szCs w:val="24"/>
        </w:rPr>
        <w:t xml:space="preserve">, перераспределения и стабилизации. Классификация государственных расходов в трудах </w:t>
      </w:r>
      <w:proofErr w:type="spellStart"/>
      <w:r w:rsidRPr="00E10A3D">
        <w:rPr>
          <w:rFonts w:ascii="Times New Roman" w:hAnsi="Times New Roman"/>
          <w:sz w:val="24"/>
          <w:szCs w:val="24"/>
        </w:rPr>
        <w:t>А.Пигу</w:t>
      </w:r>
      <w:proofErr w:type="spellEnd"/>
      <w:r w:rsidRPr="00E10A3D">
        <w:rPr>
          <w:rFonts w:ascii="Times New Roman" w:hAnsi="Times New Roman"/>
          <w:sz w:val="24"/>
          <w:szCs w:val="24"/>
        </w:rPr>
        <w:t xml:space="preserve"> (Великобритания) и </w:t>
      </w:r>
      <w:proofErr w:type="spellStart"/>
      <w:r w:rsidRPr="00E10A3D">
        <w:rPr>
          <w:rFonts w:ascii="Times New Roman" w:hAnsi="Times New Roman"/>
          <w:sz w:val="24"/>
          <w:szCs w:val="24"/>
        </w:rPr>
        <w:t>В.Виттмана</w:t>
      </w:r>
      <w:proofErr w:type="spellEnd"/>
      <w:r w:rsidRPr="00E10A3D">
        <w:rPr>
          <w:rFonts w:ascii="Times New Roman" w:hAnsi="Times New Roman"/>
          <w:sz w:val="24"/>
          <w:szCs w:val="24"/>
        </w:rPr>
        <w:t xml:space="preserve"> (Германия).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Исследования </w:t>
      </w:r>
      <w:proofErr w:type="spellStart"/>
      <w:r w:rsidRPr="00E10A3D">
        <w:rPr>
          <w:rFonts w:ascii="Times New Roman" w:hAnsi="Times New Roman"/>
          <w:sz w:val="24"/>
          <w:szCs w:val="24"/>
        </w:rPr>
        <w:t>П.Самуэльсона</w:t>
      </w:r>
      <w:proofErr w:type="spellEnd"/>
      <w:r w:rsidRPr="00E10A3D">
        <w:rPr>
          <w:rFonts w:ascii="Times New Roman" w:hAnsi="Times New Roman"/>
          <w:sz w:val="24"/>
          <w:szCs w:val="24"/>
        </w:rPr>
        <w:t xml:space="preserve"> и </w:t>
      </w:r>
      <w:proofErr w:type="spellStart"/>
      <w:r w:rsidRPr="00E10A3D">
        <w:rPr>
          <w:rFonts w:ascii="Times New Roman" w:hAnsi="Times New Roman"/>
          <w:sz w:val="24"/>
          <w:szCs w:val="24"/>
        </w:rPr>
        <w:t>Р.Масгрейва</w:t>
      </w:r>
      <w:proofErr w:type="spellEnd"/>
      <w:r w:rsidRPr="00E10A3D">
        <w:rPr>
          <w:rFonts w:ascii="Times New Roman" w:hAnsi="Times New Roman"/>
          <w:sz w:val="24"/>
          <w:szCs w:val="24"/>
        </w:rPr>
        <w:t xml:space="preserve"> об оптимальном объеме государственных расходов.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Дискуссия </w:t>
      </w:r>
      <w:proofErr w:type="spellStart"/>
      <w:r w:rsidRPr="00E10A3D">
        <w:rPr>
          <w:rFonts w:ascii="Times New Roman" w:hAnsi="Times New Roman"/>
          <w:sz w:val="24"/>
          <w:szCs w:val="24"/>
        </w:rPr>
        <w:t>кейнсианцев</w:t>
      </w:r>
      <w:proofErr w:type="spellEnd"/>
      <w:r w:rsidRPr="00E10A3D">
        <w:rPr>
          <w:rFonts w:ascii="Times New Roman" w:hAnsi="Times New Roman"/>
          <w:sz w:val="24"/>
          <w:szCs w:val="24"/>
        </w:rPr>
        <w:t xml:space="preserve"> и неоклассиков о возможности бюджетного дефицита. Теоретические дискуссии о направлениях, интенсивности и целях финансовой политики государства (</w:t>
      </w:r>
      <w:proofErr w:type="spellStart"/>
      <w:r w:rsidRPr="00E10A3D">
        <w:rPr>
          <w:rFonts w:ascii="Times New Roman" w:hAnsi="Times New Roman"/>
          <w:sz w:val="24"/>
          <w:szCs w:val="24"/>
        </w:rPr>
        <w:t>Дж.М.Кейнс</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М.Фридмен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Р.Лукас</w:t>
      </w:r>
      <w:proofErr w:type="spellEnd"/>
      <w:r w:rsidRPr="00E10A3D">
        <w:rPr>
          <w:rFonts w:ascii="Times New Roman" w:hAnsi="Times New Roman"/>
          <w:sz w:val="24"/>
          <w:szCs w:val="24"/>
        </w:rPr>
        <w:t>).</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Зарождение теорий денежного обращения в трудах средневековых мыслителей (</w:t>
      </w:r>
      <w:proofErr w:type="spellStart"/>
      <w:r w:rsidRPr="00E10A3D">
        <w:rPr>
          <w:rFonts w:ascii="Times New Roman" w:hAnsi="Times New Roman"/>
          <w:sz w:val="24"/>
          <w:szCs w:val="24"/>
        </w:rPr>
        <w:t>Н.Орезм</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Ж.Боден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Наваррус</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Закон </w:t>
      </w:r>
      <w:proofErr w:type="spellStart"/>
      <w:r w:rsidRPr="00E10A3D">
        <w:rPr>
          <w:rFonts w:ascii="Times New Roman" w:hAnsi="Times New Roman"/>
          <w:sz w:val="24"/>
          <w:szCs w:val="24"/>
        </w:rPr>
        <w:t>Грэшема</w:t>
      </w:r>
      <w:proofErr w:type="spellEnd"/>
      <w:r w:rsidRPr="00E10A3D">
        <w:rPr>
          <w:rFonts w:ascii="Times New Roman" w:hAnsi="Times New Roman"/>
          <w:sz w:val="24"/>
          <w:szCs w:val="24"/>
        </w:rPr>
        <w:t xml:space="preserve">. Роль денег и денежных потоков в концепциях меркантилизма.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Эксперимент Джона Ло и доказательство зависимости денежного обращения от реальной экономики.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Давид Юм и зарождение количественной теории денег.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А.Смит о роли денег как «колесе обмена».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Отождествление денежного обмена и бартера в работах Ж.-</w:t>
      </w:r>
      <w:proofErr w:type="spellStart"/>
      <w:r w:rsidRPr="00E10A3D">
        <w:rPr>
          <w:rFonts w:ascii="Times New Roman" w:hAnsi="Times New Roman"/>
          <w:sz w:val="24"/>
          <w:szCs w:val="24"/>
        </w:rPr>
        <w:t>Б.Сэя</w:t>
      </w:r>
      <w:proofErr w:type="spellEnd"/>
      <w:r w:rsidRPr="00E10A3D">
        <w:rPr>
          <w:rFonts w:ascii="Times New Roman" w:hAnsi="Times New Roman"/>
          <w:sz w:val="24"/>
          <w:szCs w:val="24"/>
        </w:rPr>
        <w:t>.</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 Отождествление законов металлического и </w:t>
      </w:r>
      <w:proofErr w:type="gramStart"/>
      <w:r w:rsidRPr="00E10A3D">
        <w:rPr>
          <w:rFonts w:ascii="Times New Roman" w:hAnsi="Times New Roman"/>
          <w:sz w:val="24"/>
          <w:szCs w:val="24"/>
        </w:rPr>
        <w:t>бумажно-денежного</w:t>
      </w:r>
      <w:proofErr w:type="gramEnd"/>
      <w:r w:rsidRPr="00E10A3D">
        <w:rPr>
          <w:rFonts w:ascii="Times New Roman" w:hAnsi="Times New Roman"/>
          <w:sz w:val="24"/>
          <w:szCs w:val="24"/>
        </w:rPr>
        <w:t xml:space="preserve"> обращения в трудах </w:t>
      </w:r>
      <w:proofErr w:type="spellStart"/>
      <w:r w:rsidRPr="00E10A3D">
        <w:rPr>
          <w:rFonts w:ascii="Times New Roman" w:hAnsi="Times New Roman"/>
          <w:sz w:val="24"/>
          <w:szCs w:val="24"/>
        </w:rPr>
        <w:t>Д.Рикардо</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Критика его позиции в работе Н.И.Тургенева.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Сущность, происхождение денег и закономерности денежного обращения в трудах К.Маркса.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Преобразование основных постулатов количественной теории денег в трудах </w:t>
      </w:r>
      <w:proofErr w:type="spellStart"/>
      <w:r w:rsidRPr="00E10A3D">
        <w:rPr>
          <w:rFonts w:ascii="Times New Roman" w:hAnsi="Times New Roman"/>
          <w:sz w:val="24"/>
          <w:szCs w:val="24"/>
        </w:rPr>
        <w:t>К.Викселля</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А.Маршалла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И.Фишера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А.Пигу</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Уравнение обмена Неоклассический вывод о «нейтральности» денег, о роли денег как «вуали», наброшенной на реальный сектор экономики.</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Разработка денежной реформы и проблем денежного обращения в нэповской России (Г.Сокольников, Л.Юровский).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Искажение теории </w:t>
      </w:r>
      <w:proofErr w:type="spellStart"/>
      <w:r w:rsidRPr="00E10A3D">
        <w:rPr>
          <w:rFonts w:ascii="Times New Roman" w:hAnsi="Times New Roman"/>
          <w:sz w:val="24"/>
          <w:szCs w:val="24"/>
        </w:rPr>
        <w:t>Кейнса</w:t>
      </w:r>
      <w:proofErr w:type="spellEnd"/>
      <w:r w:rsidRPr="00E10A3D">
        <w:rPr>
          <w:rFonts w:ascii="Times New Roman" w:hAnsi="Times New Roman"/>
          <w:sz w:val="24"/>
          <w:szCs w:val="24"/>
        </w:rPr>
        <w:t xml:space="preserve"> его последователями.</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 Попытка восстановления «денежной цепи» в кейнсианстве в трудах </w:t>
      </w:r>
      <w:proofErr w:type="spellStart"/>
      <w:r w:rsidRPr="00E10A3D">
        <w:rPr>
          <w:rFonts w:ascii="Times New Roman" w:hAnsi="Times New Roman"/>
          <w:sz w:val="24"/>
          <w:szCs w:val="24"/>
        </w:rPr>
        <w:t>Р.Клауэра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А.Лейонхувуда</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Монетаристская версия количественной теории денег.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Основные работы </w:t>
      </w:r>
      <w:proofErr w:type="spellStart"/>
      <w:r w:rsidRPr="00E10A3D">
        <w:rPr>
          <w:rFonts w:ascii="Times New Roman" w:hAnsi="Times New Roman"/>
          <w:sz w:val="24"/>
          <w:szCs w:val="24"/>
        </w:rPr>
        <w:t>М.Фридмена</w:t>
      </w:r>
      <w:proofErr w:type="spellEnd"/>
      <w:r w:rsidRPr="00E10A3D">
        <w:rPr>
          <w:rFonts w:ascii="Times New Roman" w:hAnsi="Times New Roman"/>
          <w:sz w:val="24"/>
          <w:szCs w:val="24"/>
        </w:rPr>
        <w:t xml:space="preserve"> и его сотрудников. Концепция ведущей роли денег в экономике. Монетаристские проекты регулирования денежного обращения. «Денежная конституция» </w:t>
      </w:r>
      <w:proofErr w:type="spellStart"/>
      <w:r w:rsidRPr="00E10A3D">
        <w:rPr>
          <w:rFonts w:ascii="Times New Roman" w:hAnsi="Times New Roman"/>
          <w:sz w:val="24"/>
          <w:szCs w:val="24"/>
        </w:rPr>
        <w:t>М.Фридмена</w:t>
      </w:r>
      <w:proofErr w:type="spellEnd"/>
      <w:r w:rsidRPr="00E10A3D">
        <w:rPr>
          <w:rFonts w:ascii="Times New Roman" w:hAnsi="Times New Roman"/>
          <w:sz w:val="24"/>
          <w:szCs w:val="24"/>
        </w:rPr>
        <w:t>.</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 Проблема применения монетаристских концепций в России.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Развитие теории вероятностей как основы математической статистики (вторая половина XIX - начало XX вв.).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Зарождение и развитие англо-американской школы (</w:t>
      </w:r>
      <w:proofErr w:type="spellStart"/>
      <w:r w:rsidRPr="00E10A3D">
        <w:rPr>
          <w:rFonts w:ascii="Times New Roman" w:hAnsi="Times New Roman"/>
          <w:sz w:val="24"/>
          <w:szCs w:val="24"/>
        </w:rPr>
        <w:t>А.Боули</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Ф.Гальтон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К.Пирсон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Р.Фишер</w:t>
      </w:r>
      <w:proofErr w:type="spellEnd"/>
      <w:r w:rsidRPr="00E10A3D">
        <w:rPr>
          <w:rFonts w:ascii="Times New Roman" w:hAnsi="Times New Roman"/>
          <w:sz w:val="24"/>
          <w:szCs w:val="24"/>
        </w:rPr>
        <w:t xml:space="preserve"> и др.).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Формирование корреляционно-регрессионного анализа в трудах </w:t>
      </w:r>
      <w:proofErr w:type="spellStart"/>
      <w:r w:rsidRPr="00E10A3D">
        <w:rPr>
          <w:rFonts w:ascii="Times New Roman" w:hAnsi="Times New Roman"/>
          <w:sz w:val="24"/>
          <w:szCs w:val="24"/>
        </w:rPr>
        <w:t>Ф.Гальтона</w:t>
      </w:r>
      <w:proofErr w:type="spellEnd"/>
      <w:r w:rsidRPr="00E10A3D">
        <w:rPr>
          <w:rFonts w:ascii="Times New Roman" w:hAnsi="Times New Roman"/>
          <w:sz w:val="24"/>
          <w:szCs w:val="24"/>
        </w:rPr>
        <w:t xml:space="preserve">. Усовершенствование теории корреляции К.Пирсоном.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Разработка им теории кривых распределения. Критерий согласия – критерий Пирсона. Его роль в статистическом анализе.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Дальнейшее развитие теории выборочного метода и корреляционно-регрессионного анализа в трудах Р.Фишера.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Вклад Р.Фишера в становление дисперсионного анализа.</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Русская математическая школа (П.Л.Чебышев, А.А.Марков, А.М.Ляпунов). Ее роль в развитии теории вероятности и математической статистики.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Теорема Чебышева как основа выборочного метода и обобщения закона больших чисел.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Теорема Ляпунова и ее значение для определения ошибки выборки. </w:t>
      </w:r>
    </w:p>
    <w:p w:rsidR="00042281" w:rsidRDefault="00042281" w:rsidP="00042281">
      <w:pPr>
        <w:pStyle w:val="a4"/>
        <w:shd w:val="clear" w:color="auto" w:fill="FFFFFF"/>
        <w:spacing w:before="0" w:beforeAutospacing="0" w:after="0" w:afterAutospacing="0" w:line="270" w:lineRule="atLeast"/>
        <w:jc w:val="both"/>
        <w:rPr>
          <w:b/>
        </w:rPr>
      </w:pPr>
    </w:p>
    <w:p w:rsidR="00042281" w:rsidRDefault="00042281" w:rsidP="00042281">
      <w:pPr>
        <w:pStyle w:val="Default"/>
        <w:rPr>
          <w:b/>
          <w:highlight w:val="yellow"/>
        </w:rPr>
      </w:pPr>
    </w:p>
    <w:p w:rsidR="00042281" w:rsidRDefault="00042281" w:rsidP="00042281">
      <w:pPr>
        <w:autoSpaceDE w:val="0"/>
        <w:autoSpaceDN w:val="0"/>
        <w:adjustRightInd w:val="0"/>
        <w:spacing w:before="120"/>
        <w:jc w:val="center"/>
        <w:rPr>
          <w:rFonts w:ascii="TimesNewRomanPSMT" w:hAnsi="TimesNewRomanPSMT" w:cs="TimesNewRomanPSMT"/>
          <w:b/>
          <w:bCs/>
        </w:rPr>
      </w:pPr>
      <w:r>
        <w:rPr>
          <w:rFonts w:ascii="TimesNewRomanPSMT" w:hAnsi="TimesNewRomanPSMT" w:cs="TimesNewRomanPSMT"/>
          <w:b/>
          <w:bCs/>
        </w:rPr>
        <w:t>О</w:t>
      </w:r>
      <w:r w:rsidRPr="003B5089">
        <w:rPr>
          <w:rFonts w:ascii="TimesNewRomanPSMT" w:hAnsi="TimesNewRomanPSMT" w:cs="TimesNewRomanPSMT"/>
          <w:b/>
          <w:bCs/>
        </w:rPr>
        <w:t>сновная литература</w:t>
      </w:r>
    </w:p>
    <w:p w:rsidR="00042281" w:rsidRPr="00040723" w:rsidRDefault="00042281" w:rsidP="00042281">
      <w:pPr>
        <w:pStyle w:val="a3"/>
        <w:numPr>
          <w:ilvl w:val="0"/>
          <w:numId w:val="6"/>
        </w:numPr>
        <w:tabs>
          <w:tab w:val="left" w:pos="284"/>
        </w:tabs>
        <w:autoSpaceDE w:val="0"/>
        <w:autoSpaceDN w:val="0"/>
        <w:adjustRightInd w:val="0"/>
        <w:spacing w:after="0" w:line="240" w:lineRule="auto"/>
        <w:ind w:left="284" w:hanging="284"/>
        <w:jc w:val="both"/>
        <w:rPr>
          <w:rFonts w:ascii="Times New Roman" w:eastAsia="MS Mincho" w:hAnsi="Times New Roman"/>
          <w:sz w:val="24"/>
          <w:szCs w:val="24"/>
        </w:rPr>
      </w:pPr>
      <w:r w:rsidRPr="00040723">
        <w:rPr>
          <w:rFonts w:ascii="Times New Roman" w:eastAsia="MS Mincho" w:hAnsi="Times New Roman"/>
          <w:sz w:val="24"/>
          <w:szCs w:val="24"/>
        </w:rPr>
        <w:t>Бучило Н.Ф., Исаев И.А. История и философия науки. М.: Проспект, 2011. 432 с.</w:t>
      </w:r>
    </w:p>
    <w:p w:rsidR="00042281" w:rsidRPr="002B0349" w:rsidRDefault="00042281" w:rsidP="00042281">
      <w:pPr>
        <w:numPr>
          <w:ilvl w:val="0"/>
          <w:numId w:val="6"/>
        </w:numPr>
        <w:tabs>
          <w:tab w:val="left" w:pos="284"/>
          <w:tab w:val="left" w:pos="709"/>
        </w:tabs>
        <w:spacing w:after="0" w:line="240" w:lineRule="auto"/>
        <w:ind w:left="284" w:hanging="284"/>
        <w:jc w:val="both"/>
        <w:rPr>
          <w:rFonts w:ascii="Times New Roman" w:hAnsi="Times New Roman"/>
          <w:sz w:val="24"/>
          <w:szCs w:val="24"/>
        </w:rPr>
      </w:pPr>
      <w:r w:rsidRPr="005400FA">
        <w:rPr>
          <w:rFonts w:ascii="Times New Roman" w:hAnsi="Times New Roman"/>
          <w:sz w:val="24"/>
          <w:szCs w:val="24"/>
        </w:rPr>
        <w:t xml:space="preserve">Всемирная история экономической мысли. В 6 томах. Под ред. В.Н. </w:t>
      </w:r>
      <w:proofErr w:type="spellStart"/>
      <w:r w:rsidRPr="005400FA">
        <w:rPr>
          <w:rFonts w:ascii="Times New Roman" w:hAnsi="Times New Roman"/>
          <w:sz w:val="24"/>
          <w:szCs w:val="24"/>
        </w:rPr>
        <w:t>Черковца</w:t>
      </w:r>
      <w:proofErr w:type="spellEnd"/>
      <w:r w:rsidRPr="005400FA">
        <w:rPr>
          <w:rFonts w:ascii="Times New Roman" w:hAnsi="Times New Roman"/>
          <w:sz w:val="24"/>
          <w:szCs w:val="24"/>
        </w:rPr>
        <w:t xml:space="preserve">. </w:t>
      </w:r>
      <w:r w:rsidRPr="002B0349">
        <w:rPr>
          <w:rFonts w:ascii="Times New Roman" w:hAnsi="Times New Roman"/>
          <w:sz w:val="24"/>
          <w:szCs w:val="24"/>
        </w:rPr>
        <w:t>М., 1987-1997.</w:t>
      </w:r>
    </w:p>
    <w:p w:rsidR="00042281" w:rsidRPr="00040723" w:rsidRDefault="00042281" w:rsidP="00042281">
      <w:pPr>
        <w:numPr>
          <w:ilvl w:val="0"/>
          <w:numId w:val="6"/>
        </w:numPr>
        <w:tabs>
          <w:tab w:val="left" w:pos="284"/>
        </w:tabs>
        <w:spacing w:after="0" w:line="240" w:lineRule="auto"/>
        <w:ind w:left="284" w:hanging="284"/>
        <w:jc w:val="both"/>
        <w:rPr>
          <w:rFonts w:ascii="Times New Roman" w:hAnsi="Times New Roman"/>
          <w:sz w:val="24"/>
          <w:szCs w:val="24"/>
        </w:rPr>
      </w:pPr>
      <w:proofErr w:type="spellStart"/>
      <w:r w:rsidRPr="005400FA">
        <w:rPr>
          <w:rFonts w:ascii="Times New Roman" w:hAnsi="Times New Roman"/>
          <w:sz w:val="24"/>
          <w:szCs w:val="24"/>
        </w:rPr>
        <w:t>Негиши</w:t>
      </w:r>
      <w:proofErr w:type="spellEnd"/>
      <w:r w:rsidRPr="005400FA">
        <w:rPr>
          <w:rFonts w:ascii="Times New Roman" w:hAnsi="Times New Roman"/>
          <w:sz w:val="24"/>
          <w:szCs w:val="24"/>
        </w:rPr>
        <w:t xml:space="preserve"> Т. История экономической теории. М., 1995.</w:t>
      </w:r>
    </w:p>
    <w:p w:rsidR="00042281" w:rsidRPr="00040723" w:rsidRDefault="00042281" w:rsidP="00042281">
      <w:pPr>
        <w:tabs>
          <w:tab w:val="left" w:pos="426"/>
        </w:tabs>
        <w:snapToGrid w:val="0"/>
        <w:spacing w:after="0" w:line="240" w:lineRule="auto"/>
        <w:ind w:right="282"/>
        <w:jc w:val="both"/>
        <w:rPr>
          <w:rFonts w:ascii="Times New Roman" w:hAnsi="Times New Roman"/>
          <w:bCs/>
          <w:sz w:val="24"/>
          <w:szCs w:val="24"/>
        </w:rPr>
      </w:pPr>
    </w:p>
    <w:p w:rsidR="00042281" w:rsidRPr="005400FA" w:rsidRDefault="00042281" w:rsidP="00042281">
      <w:pPr>
        <w:pStyle w:val="4"/>
        <w:tabs>
          <w:tab w:val="left" w:pos="0"/>
          <w:tab w:val="left" w:pos="142"/>
          <w:tab w:val="left" w:pos="284"/>
          <w:tab w:val="left" w:pos="426"/>
        </w:tabs>
        <w:ind w:firstLine="0"/>
        <w:jc w:val="center"/>
        <w:rPr>
          <w:rFonts w:ascii="Times New Roman" w:hAnsi="Times New Roman" w:cs="Times New Roman"/>
          <w:color w:val="000000"/>
          <w:sz w:val="24"/>
          <w:szCs w:val="24"/>
        </w:rPr>
      </w:pPr>
      <w:r w:rsidRPr="005400FA">
        <w:rPr>
          <w:rFonts w:ascii="Times New Roman" w:hAnsi="Times New Roman" w:cs="Times New Roman"/>
          <w:color w:val="000000"/>
          <w:sz w:val="24"/>
          <w:szCs w:val="24"/>
        </w:rPr>
        <w:t>Дополнительная литература</w:t>
      </w:r>
    </w:p>
    <w:p w:rsidR="00042281" w:rsidRPr="005400FA" w:rsidRDefault="00042281" w:rsidP="00042281">
      <w:pPr>
        <w:pStyle w:val="4"/>
        <w:tabs>
          <w:tab w:val="left" w:pos="0"/>
          <w:tab w:val="left" w:pos="142"/>
          <w:tab w:val="left" w:pos="284"/>
          <w:tab w:val="left" w:pos="426"/>
        </w:tabs>
        <w:ind w:firstLine="0"/>
        <w:rPr>
          <w:rFonts w:ascii="Times New Roman" w:hAnsi="Times New Roman" w:cs="Times New Roman"/>
          <w:i/>
          <w:color w:val="000000"/>
          <w:sz w:val="24"/>
          <w:szCs w:val="24"/>
        </w:rPr>
      </w:pP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Аникин А.В. Путь исканий. М., 1990.</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Аникин А.В. Юность науки, М., 1979.</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Блауг</w:t>
      </w:r>
      <w:proofErr w:type="spellEnd"/>
      <w:r w:rsidRPr="005400FA">
        <w:rPr>
          <w:rFonts w:ascii="Times New Roman" w:hAnsi="Times New Roman"/>
          <w:sz w:val="24"/>
          <w:szCs w:val="24"/>
        </w:rPr>
        <w:t xml:space="preserve"> М. Экономическая мысль в ретроспективе. М., 1994.</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Жамс</w:t>
      </w:r>
      <w:proofErr w:type="spellEnd"/>
      <w:r w:rsidRPr="005400FA">
        <w:rPr>
          <w:rFonts w:ascii="Times New Roman" w:hAnsi="Times New Roman"/>
          <w:sz w:val="24"/>
          <w:szCs w:val="24"/>
        </w:rPr>
        <w:t xml:space="preserve"> Э. История экономической </w:t>
      </w:r>
      <w:proofErr w:type="gramStart"/>
      <w:r w:rsidRPr="005400FA">
        <w:rPr>
          <w:rFonts w:ascii="Times New Roman" w:hAnsi="Times New Roman"/>
          <w:sz w:val="24"/>
          <w:szCs w:val="24"/>
        </w:rPr>
        <w:t>мысли .</w:t>
      </w:r>
      <w:proofErr w:type="gramEnd"/>
      <w:r w:rsidRPr="005400FA">
        <w:rPr>
          <w:rFonts w:ascii="Times New Roman" w:hAnsi="Times New Roman"/>
          <w:sz w:val="24"/>
          <w:szCs w:val="24"/>
        </w:rPr>
        <w:t xml:space="preserve"> Под ред. А. Пашкова. В 3-х томах, М., 1955-1966.</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Жид Ш., </w:t>
      </w:r>
      <w:proofErr w:type="spellStart"/>
      <w:r w:rsidRPr="005400FA">
        <w:rPr>
          <w:rFonts w:ascii="Times New Roman" w:hAnsi="Times New Roman"/>
          <w:sz w:val="24"/>
          <w:szCs w:val="24"/>
        </w:rPr>
        <w:t>Рист</w:t>
      </w:r>
      <w:proofErr w:type="spellEnd"/>
      <w:r w:rsidRPr="005400FA">
        <w:rPr>
          <w:rFonts w:ascii="Times New Roman" w:hAnsi="Times New Roman"/>
          <w:sz w:val="24"/>
          <w:szCs w:val="24"/>
        </w:rPr>
        <w:t xml:space="preserve"> Ш. История экономический учений. М., 1995.</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История экономических учений (современный этап). Под ред. А. </w:t>
      </w:r>
      <w:proofErr w:type="spellStart"/>
      <w:r w:rsidRPr="005400FA">
        <w:rPr>
          <w:rFonts w:ascii="Times New Roman" w:hAnsi="Times New Roman"/>
          <w:sz w:val="24"/>
          <w:szCs w:val="24"/>
        </w:rPr>
        <w:t>Худокормова</w:t>
      </w:r>
      <w:proofErr w:type="spellEnd"/>
      <w:r w:rsidRPr="005400FA">
        <w:rPr>
          <w:rFonts w:ascii="Times New Roman" w:hAnsi="Times New Roman"/>
          <w:sz w:val="24"/>
          <w:szCs w:val="24"/>
        </w:rPr>
        <w:t>. М., 1998.</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История экономических учений. Под ред. В. Автономова. О. Ананьина, Н. </w:t>
      </w:r>
      <w:proofErr w:type="spellStart"/>
      <w:r w:rsidRPr="005400FA">
        <w:rPr>
          <w:rFonts w:ascii="Times New Roman" w:hAnsi="Times New Roman"/>
          <w:sz w:val="24"/>
          <w:szCs w:val="24"/>
        </w:rPr>
        <w:t>Макашевой</w:t>
      </w:r>
      <w:proofErr w:type="spellEnd"/>
      <w:r w:rsidRPr="005400FA">
        <w:rPr>
          <w:rFonts w:ascii="Times New Roman" w:hAnsi="Times New Roman"/>
          <w:sz w:val="24"/>
          <w:szCs w:val="24"/>
        </w:rPr>
        <w:t>, М., 2000.</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Нобелевские лауреаты </w:t>
      </w:r>
      <w:r w:rsidR="005F6403">
        <w:rPr>
          <w:rFonts w:ascii="Times New Roman" w:hAnsi="Times New Roman"/>
          <w:sz w:val="24"/>
          <w:szCs w:val="24"/>
          <w:lang w:val="en-US"/>
        </w:rPr>
        <w:t>XX</w:t>
      </w:r>
      <w:r w:rsidRPr="005400FA">
        <w:rPr>
          <w:rFonts w:ascii="Times New Roman" w:hAnsi="Times New Roman"/>
          <w:sz w:val="24"/>
          <w:szCs w:val="24"/>
        </w:rPr>
        <w:t xml:space="preserve"> в. Экономика. Энциклопедический словарь. М., 2001.</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Селигмен</w:t>
      </w:r>
      <w:proofErr w:type="spellEnd"/>
      <w:r w:rsidRPr="005400FA">
        <w:rPr>
          <w:rFonts w:ascii="Times New Roman" w:hAnsi="Times New Roman"/>
          <w:sz w:val="24"/>
          <w:szCs w:val="24"/>
        </w:rPr>
        <w:t xml:space="preserve"> Б. Основные течения современной экономической мысли. М., 1968.</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Шумпетер</w:t>
      </w:r>
      <w:proofErr w:type="spellEnd"/>
      <w:r w:rsidRPr="005400FA">
        <w:rPr>
          <w:rFonts w:ascii="Times New Roman" w:hAnsi="Times New Roman"/>
          <w:sz w:val="24"/>
          <w:szCs w:val="24"/>
        </w:rPr>
        <w:t xml:space="preserve"> Й.А. История экономического анализа. В 3-х томах. СПб., 2001.</w:t>
      </w:r>
    </w:p>
    <w:p w:rsidR="00042281" w:rsidRDefault="00042281"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Pr="00287BD0" w:rsidRDefault="00287BD0" w:rsidP="00042281">
      <w:pPr>
        <w:jc w:val="both"/>
        <w:rPr>
          <w:rFonts w:ascii="Times New Roman" w:hAnsi="Times New Roman"/>
          <w:sz w:val="24"/>
          <w:szCs w:val="24"/>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B222FA" w:rsidRDefault="00B222FA" w:rsidP="00287BD0">
      <w:pPr>
        <w:jc w:val="center"/>
        <w:rPr>
          <w:rFonts w:ascii="Times New Roman" w:hAnsi="Times New Roman"/>
          <w:b/>
          <w:bCs/>
          <w:sz w:val="28"/>
          <w:szCs w:val="28"/>
        </w:rPr>
      </w:pPr>
    </w:p>
    <w:p w:rsidR="00287BD0" w:rsidRPr="00C369D7" w:rsidRDefault="00287BD0" w:rsidP="00287BD0">
      <w:pPr>
        <w:jc w:val="center"/>
        <w:rPr>
          <w:rFonts w:ascii="Times New Roman" w:hAnsi="Times New Roman"/>
          <w:b/>
          <w:bCs/>
          <w:sz w:val="28"/>
          <w:szCs w:val="28"/>
        </w:rPr>
      </w:pPr>
      <w:r>
        <w:rPr>
          <w:rFonts w:ascii="Times New Roman" w:hAnsi="Times New Roman"/>
          <w:b/>
          <w:bCs/>
          <w:sz w:val="28"/>
          <w:szCs w:val="28"/>
        </w:rPr>
        <w:t xml:space="preserve">ЧАСТЬ 2 </w:t>
      </w:r>
      <w:r w:rsidRPr="00C369D7">
        <w:rPr>
          <w:rFonts w:ascii="Times New Roman" w:hAnsi="Times New Roman"/>
          <w:b/>
          <w:bCs/>
          <w:sz w:val="28"/>
          <w:szCs w:val="28"/>
        </w:rPr>
        <w:t>«ОБЩИЕ ПРОБЛЕМЫ ФИЛОСОФИИ НАУКИ»</w:t>
      </w:r>
    </w:p>
    <w:p w:rsidR="001969A3" w:rsidRPr="00911F12" w:rsidRDefault="001969A3"/>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Default="0097296D"/>
    <w:p w:rsidR="0008388F" w:rsidRDefault="0008388F"/>
    <w:p w:rsidR="0008388F" w:rsidRDefault="0008388F"/>
    <w:tbl>
      <w:tblPr>
        <w:tblW w:w="9923" w:type="dxa"/>
        <w:tblInd w:w="-601" w:type="dxa"/>
        <w:tblLayout w:type="fixed"/>
        <w:tblLook w:val="04A0" w:firstRow="1" w:lastRow="0" w:firstColumn="1" w:lastColumn="0" w:noHBand="0" w:noVBand="1"/>
      </w:tblPr>
      <w:tblGrid>
        <w:gridCol w:w="9923"/>
      </w:tblGrid>
      <w:tr w:rsidR="0097296D" w:rsidRPr="00F13099" w:rsidTr="0097296D">
        <w:trPr>
          <w:trHeight w:val="282"/>
        </w:trPr>
        <w:tc>
          <w:tcPr>
            <w:tcW w:w="9923" w:type="dxa"/>
            <w:tcBorders>
              <w:top w:val="single" w:sz="6" w:space="0" w:color="auto"/>
              <w:left w:val="double" w:sz="6" w:space="0" w:color="auto"/>
              <w:bottom w:val="single" w:sz="6" w:space="0" w:color="auto"/>
              <w:right w:val="single" w:sz="4" w:space="0" w:color="auto"/>
            </w:tcBorders>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lastRenderedPageBreak/>
              <w:t>Тема 1. Предмет и основные концепц</w:t>
            </w:r>
            <w:r>
              <w:rPr>
                <w:rFonts w:ascii="Times New Roman" w:hAnsi="Times New Roman"/>
                <w:b/>
                <w:sz w:val="24"/>
                <w:szCs w:val="24"/>
              </w:rPr>
              <w:t>ии современной философии науки</w:t>
            </w:r>
          </w:p>
        </w:tc>
      </w:tr>
      <w:tr w:rsidR="0097296D" w:rsidRPr="00F13099" w:rsidTr="0097296D">
        <w:trPr>
          <w:trHeight w:val="282"/>
        </w:trPr>
        <w:tc>
          <w:tcPr>
            <w:tcW w:w="9923" w:type="dxa"/>
            <w:tcBorders>
              <w:top w:val="single" w:sz="6" w:space="0" w:color="auto"/>
              <w:left w:val="double" w:sz="6" w:space="0" w:color="auto"/>
              <w:bottom w:val="single" w:sz="6" w:space="0" w:color="auto"/>
              <w:right w:val="single" w:sz="4" w:space="0" w:color="auto"/>
            </w:tcBorders>
          </w:tcPr>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color w:val="000000"/>
                <w:sz w:val="24"/>
                <w:szCs w:val="24"/>
              </w:rPr>
              <w:t>Три аспекта бытия науки: наука как познавательная деятельность, как социальный институт, как особая сфера культуры. Современная фи</w:t>
            </w:r>
            <w:r w:rsidRPr="00F13099">
              <w:rPr>
                <w:rFonts w:ascii="Times New Roman" w:hAnsi="Times New Roman"/>
                <w:color w:val="000000"/>
                <w:sz w:val="24"/>
                <w:szCs w:val="24"/>
              </w:rPr>
              <w:softHyphen/>
              <w:t>лософия науки как изучение общих закономерностей научного позна</w:t>
            </w:r>
            <w:r w:rsidRPr="00F13099">
              <w:rPr>
                <w:rFonts w:ascii="Times New Roman" w:hAnsi="Times New Roman"/>
                <w:color w:val="000000"/>
                <w:sz w:val="24"/>
                <w:szCs w:val="24"/>
              </w:rPr>
              <w:softHyphen/>
              <w:t>ния в его историческом развитии и изменяющемся социокультурном контексте.</w:t>
            </w:r>
            <w:r>
              <w:rPr>
                <w:rFonts w:ascii="Times New Roman" w:hAnsi="Times New Roman"/>
                <w:sz w:val="24"/>
                <w:szCs w:val="24"/>
              </w:rPr>
              <w:t xml:space="preserve"> </w:t>
            </w:r>
            <w:r w:rsidRPr="00F13099">
              <w:rPr>
                <w:rFonts w:ascii="Times New Roman" w:hAnsi="Times New Roman"/>
                <w:color w:val="000000"/>
                <w:sz w:val="24"/>
                <w:szCs w:val="24"/>
              </w:rPr>
              <w:t>Эволюция подходов к анализу науки. Логико-эпистемологический подход к исследованию науки. Позити</w:t>
            </w:r>
            <w:r w:rsidRPr="00F13099">
              <w:rPr>
                <w:rFonts w:ascii="Times New Roman" w:hAnsi="Times New Roman"/>
                <w:color w:val="000000"/>
                <w:sz w:val="24"/>
                <w:szCs w:val="24"/>
              </w:rPr>
              <w:softHyphen/>
              <w:t xml:space="preserve">вистская традиция в философии науки. Расширение поля философской проблематики в </w:t>
            </w:r>
            <w:proofErr w:type="spellStart"/>
            <w:r w:rsidRPr="00F13099">
              <w:rPr>
                <w:rFonts w:ascii="Times New Roman" w:hAnsi="Times New Roman"/>
                <w:color w:val="000000"/>
                <w:sz w:val="24"/>
                <w:szCs w:val="24"/>
              </w:rPr>
              <w:t>постпозитивистской</w:t>
            </w:r>
            <w:proofErr w:type="spellEnd"/>
            <w:r w:rsidRPr="00F13099">
              <w:rPr>
                <w:rFonts w:ascii="Times New Roman" w:hAnsi="Times New Roman"/>
                <w:color w:val="000000"/>
                <w:sz w:val="24"/>
                <w:szCs w:val="24"/>
              </w:rPr>
              <w:t xml:space="preserve"> философии науки. Концепции К. Поппера, И. </w:t>
            </w:r>
            <w:proofErr w:type="spellStart"/>
            <w:r w:rsidRPr="00F13099">
              <w:rPr>
                <w:rFonts w:ascii="Times New Roman" w:hAnsi="Times New Roman"/>
                <w:color w:val="000000"/>
                <w:sz w:val="24"/>
                <w:szCs w:val="24"/>
              </w:rPr>
              <w:t>Лакатоса</w:t>
            </w:r>
            <w:proofErr w:type="spellEnd"/>
            <w:r w:rsidRPr="00F13099">
              <w:rPr>
                <w:rFonts w:ascii="Times New Roman" w:hAnsi="Times New Roman"/>
                <w:color w:val="000000"/>
                <w:sz w:val="24"/>
                <w:szCs w:val="24"/>
              </w:rPr>
              <w:t xml:space="preserve">, Т. Куна, П. </w:t>
            </w:r>
            <w:proofErr w:type="spellStart"/>
            <w:r w:rsidRPr="00F13099">
              <w:rPr>
                <w:rFonts w:ascii="Times New Roman" w:hAnsi="Times New Roman"/>
                <w:color w:val="000000"/>
                <w:sz w:val="24"/>
                <w:szCs w:val="24"/>
              </w:rPr>
              <w:t>Фейерабенда</w:t>
            </w:r>
            <w:proofErr w:type="spellEnd"/>
            <w:r w:rsidRPr="00F13099">
              <w:rPr>
                <w:rFonts w:ascii="Times New Roman" w:hAnsi="Times New Roman"/>
                <w:color w:val="000000"/>
                <w:sz w:val="24"/>
                <w:szCs w:val="24"/>
              </w:rPr>
              <w:t>.</w:t>
            </w:r>
            <w:r>
              <w:rPr>
                <w:rFonts w:ascii="Times New Roman" w:hAnsi="Times New Roman"/>
                <w:sz w:val="24"/>
                <w:szCs w:val="24"/>
              </w:rPr>
              <w:t xml:space="preserve"> </w:t>
            </w:r>
            <w:r w:rsidRPr="00F13099">
              <w:rPr>
                <w:rFonts w:ascii="Times New Roman" w:hAnsi="Times New Roman"/>
                <w:color w:val="000000"/>
                <w:sz w:val="24"/>
                <w:szCs w:val="24"/>
              </w:rPr>
              <w:t xml:space="preserve">Социологический и культурологический подходы к исследованию развития науки. Проблема </w:t>
            </w:r>
            <w:proofErr w:type="spellStart"/>
            <w:r w:rsidRPr="00F13099">
              <w:rPr>
                <w:rFonts w:ascii="Times New Roman" w:hAnsi="Times New Roman"/>
                <w:color w:val="000000"/>
                <w:sz w:val="24"/>
                <w:szCs w:val="24"/>
              </w:rPr>
              <w:t>интернализма</w:t>
            </w:r>
            <w:proofErr w:type="spellEnd"/>
            <w:r w:rsidRPr="00F13099">
              <w:rPr>
                <w:rFonts w:ascii="Times New Roman" w:hAnsi="Times New Roman"/>
                <w:color w:val="000000"/>
                <w:sz w:val="24"/>
                <w:szCs w:val="24"/>
              </w:rPr>
              <w:t xml:space="preserve"> и </w:t>
            </w:r>
            <w:proofErr w:type="spellStart"/>
            <w:r w:rsidRPr="00F13099">
              <w:rPr>
                <w:rFonts w:ascii="Times New Roman" w:hAnsi="Times New Roman"/>
                <w:color w:val="000000"/>
                <w:sz w:val="24"/>
                <w:szCs w:val="24"/>
              </w:rPr>
              <w:t>экстернализма</w:t>
            </w:r>
            <w:proofErr w:type="spellEnd"/>
            <w:r w:rsidRPr="00F13099">
              <w:rPr>
                <w:rFonts w:ascii="Times New Roman" w:hAnsi="Times New Roman"/>
                <w:color w:val="000000"/>
                <w:sz w:val="24"/>
                <w:szCs w:val="24"/>
              </w:rPr>
              <w:t xml:space="preserve"> в понимании механизмов научной </w:t>
            </w:r>
            <w:proofErr w:type="spellStart"/>
            <w:proofErr w:type="gramStart"/>
            <w:r w:rsidRPr="00F13099">
              <w:rPr>
                <w:rFonts w:ascii="Times New Roman" w:hAnsi="Times New Roman"/>
                <w:color w:val="000000"/>
                <w:sz w:val="24"/>
                <w:szCs w:val="24"/>
              </w:rPr>
              <w:t>деятельности.Традиционалистский</w:t>
            </w:r>
            <w:proofErr w:type="spellEnd"/>
            <w:proofErr w:type="gramEnd"/>
            <w:r w:rsidRPr="00F13099">
              <w:rPr>
                <w:rFonts w:ascii="Times New Roman" w:hAnsi="Times New Roman"/>
                <w:color w:val="000000"/>
                <w:sz w:val="24"/>
                <w:szCs w:val="24"/>
              </w:rPr>
              <w:t xml:space="preserve"> и техногенный типы цивилизационного разви</w:t>
            </w:r>
            <w:r w:rsidRPr="00F13099">
              <w:rPr>
                <w:rFonts w:ascii="Times New Roman" w:hAnsi="Times New Roman"/>
                <w:color w:val="000000"/>
                <w:sz w:val="24"/>
                <w:szCs w:val="24"/>
              </w:rPr>
              <w:softHyphen/>
              <w:t xml:space="preserve">тия и их базисные ценности. Ценность научной </w:t>
            </w:r>
            <w:proofErr w:type="spellStart"/>
            <w:proofErr w:type="gramStart"/>
            <w:r w:rsidRPr="00F13099">
              <w:rPr>
                <w:rFonts w:ascii="Times New Roman" w:hAnsi="Times New Roman"/>
                <w:color w:val="000000"/>
                <w:sz w:val="24"/>
                <w:szCs w:val="24"/>
              </w:rPr>
              <w:t>рациональности.Особенности</w:t>
            </w:r>
            <w:proofErr w:type="spellEnd"/>
            <w:proofErr w:type="gramEnd"/>
            <w:r w:rsidRPr="00F13099">
              <w:rPr>
                <w:rFonts w:ascii="Times New Roman" w:hAnsi="Times New Roman"/>
                <w:color w:val="000000"/>
                <w:sz w:val="24"/>
                <w:szCs w:val="24"/>
              </w:rPr>
              <w:t xml:space="preserve"> научного познания. Наука и философия. Наука и ис</w:t>
            </w:r>
            <w:r w:rsidRPr="00F13099">
              <w:rPr>
                <w:rFonts w:ascii="Times New Roman" w:hAnsi="Times New Roman"/>
                <w:color w:val="000000"/>
                <w:sz w:val="24"/>
                <w:szCs w:val="24"/>
              </w:rPr>
              <w:softHyphen/>
              <w:t>кусство. Наука и обыденное познание. Роль науки в современном обра</w:t>
            </w:r>
            <w:r w:rsidRPr="00F13099">
              <w:rPr>
                <w:rFonts w:ascii="Times New Roman" w:hAnsi="Times New Roman"/>
                <w:color w:val="000000"/>
                <w:sz w:val="24"/>
                <w:szCs w:val="24"/>
              </w:rPr>
              <w:softHyphen/>
              <w:t xml:space="preserve">зовании и формировании личности. Функции науки </w:t>
            </w:r>
            <w:r w:rsidRPr="00F13099">
              <w:rPr>
                <w:rFonts w:ascii="Times New Roman" w:hAnsi="Times New Roman"/>
                <w:iCs/>
                <w:color w:val="000000"/>
                <w:sz w:val="24"/>
                <w:szCs w:val="24"/>
              </w:rPr>
              <w:t>в</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жизни общества (наука как мировоззрение, как производительная и социальная сила).</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t>Тема 2. Возникновение науки и основные стадии ее исторической эволюции. Типы научной рациональности</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proofErr w:type="spellStart"/>
            <w:r w:rsidRPr="00F13099">
              <w:rPr>
                <w:rFonts w:ascii="Times New Roman" w:hAnsi="Times New Roman"/>
                <w:color w:val="000000"/>
                <w:sz w:val="24"/>
                <w:szCs w:val="24"/>
              </w:rPr>
              <w:t>Преднаука</w:t>
            </w:r>
            <w:proofErr w:type="spellEnd"/>
            <w:r w:rsidRPr="00F13099">
              <w:rPr>
                <w:rFonts w:ascii="Times New Roman" w:hAnsi="Times New Roman"/>
                <w:color w:val="000000"/>
                <w:sz w:val="24"/>
                <w:szCs w:val="24"/>
              </w:rPr>
              <w:t xml:space="preserve"> и наука в собственном смысле слова. Две стратегии по</w:t>
            </w:r>
            <w:r w:rsidRPr="00F13099">
              <w:rPr>
                <w:rFonts w:ascii="Times New Roman" w:hAnsi="Times New Roman"/>
                <w:color w:val="000000"/>
                <w:sz w:val="24"/>
                <w:szCs w:val="24"/>
              </w:rPr>
              <w:softHyphen/>
              <w:t>рождения знаний: обобщение практического опыта и конструирование теоретических моделей, обеспечивающих выход за рамки наличных ис</w:t>
            </w:r>
            <w:r w:rsidRPr="00F13099">
              <w:rPr>
                <w:rFonts w:ascii="Times New Roman" w:hAnsi="Times New Roman"/>
                <w:color w:val="000000"/>
                <w:sz w:val="24"/>
                <w:szCs w:val="24"/>
              </w:rPr>
              <w:softHyphen/>
              <w:t>торически сложившихся форм производства и обыденного опыта.</w:t>
            </w:r>
            <w:r>
              <w:rPr>
                <w:rFonts w:ascii="Times New Roman" w:hAnsi="Times New Roman"/>
                <w:sz w:val="24"/>
                <w:szCs w:val="24"/>
              </w:rPr>
              <w:t xml:space="preserve"> </w:t>
            </w:r>
            <w:r w:rsidRPr="00F13099">
              <w:rPr>
                <w:rFonts w:ascii="Times New Roman" w:hAnsi="Times New Roman"/>
                <w:color w:val="000000"/>
                <w:sz w:val="24"/>
                <w:szCs w:val="24"/>
              </w:rPr>
              <w:t>Культура античного полиса и становление первых форм теоретичес</w:t>
            </w:r>
            <w:r w:rsidRPr="00F13099">
              <w:rPr>
                <w:rFonts w:ascii="Times New Roman" w:hAnsi="Times New Roman"/>
                <w:color w:val="000000"/>
                <w:sz w:val="24"/>
                <w:szCs w:val="24"/>
              </w:rPr>
              <w:softHyphen/>
              <w:t>кой науки. Античная логика и математика. Развитие логических норм научного мышления и организаций науки в средневековых университе</w:t>
            </w:r>
            <w:r w:rsidRPr="00F13099">
              <w:rPr>
                <w:rFonts w:ascii="Times New Roman" w:hAnsi="Times New Roman"/>
                <w:color w:val="000000"/>
                <w:sz w:val="24"/>
                <w:szCs w:val="24"/>
              </w:rPr>
              <w:softHyphen/>
              <w:t>тах. Роль христианской теологии в изменении созерцательной позиции ученого: человек – творец с маленькой буквы; манипуляция с природными</w:t>
            </w:r>
            <w:r w:rsidRPr="00F13099">
              <w:rPr>
                <w:rFonts w:ascii="Times New Roman" w:hAnsi="Times New Roman"/>
                <w:sz w:val="24"/>
                <w:szCs w:val="24"/>
              </w:rPr>
              <w:t xml:space="preserve"> </w:t>
            </w:r>
            <w:r w:rsidRPr="00F13099">
              <w:rPr>
                <w:rFonts w:ascii="Times New Roman" w:hAnsi="Times New Roman"/>
                <w:color w:val="000000"/>
                <w:sz w:val="24"/>
                <w:szCs w:val="24"/>
              </w:rPr>
              <w:t>объектами – алхимия, астрология, магия. Западная и восточная средневековая наука.</w:t>
            </w:r>
            <w:r>
              <w:rPr>
                <w:rFonts w:ascii="Times New Roman" w:hAnsi="Times New Roman"/>
                <w:sz w:val="24"/>
                <w:szCs w:val="24"/>
              </w:rPr>
              <w:t xml:space="preserve"> </w:t>
            </w:r>
            <w:r w:rsidRPr="00F13099">
              <w:rPr>
                <w:rFonts w:ascii="Times New Roman" w:hAnsi="Times New Roman"/>
                <w:color w:val="000000"/>
                <w:sz w:val="24"/>
                <w:szCs w:val="24"/>
              </w:rPr>
              <w:t>Становление опытной науки в новоевропейской культуре. Формиро</w:t>
            </w:r>
            <w:r w:rsidRPr="00F13099">
              <w:rPr>
                <w:rFonts w:ascii="Times New Roman" w:hAnsi="Times New Roman"/>
                <w:color w:val="000000"/>
                <w:sz w:val="24"/>
                <w:szCs w:val="24"/>
              </w:rPr>
              <w:softHyphen/>
              <w:t xml:space="preserve">вание идеалов </w:t>
            </w:r>
            <w:proofErr w:type="spellStart"/>
            <w:r w:rsidRPr="00F13099">
              <w:rPr>
                <w:rFonts w:ascii="Times New Roman" w:hAnsi="Times New Roman"/>
                <w:color w:val="000000"/>
                <w:sz w:val="24"/>
                <w:szCs w:val="24"/>
              </w:rPr>
              <w:t>математизированного</w:t>
            </w:r>
            <w:proofErr w:type="spellEnd"/>
            <w:r w:rsidRPr="00F13099">
              <w:rPr>
                <w:rFonts w:ascii="Times New Roman" w:hAnsi="Times New Roman"/>
                <w:color w:val="000000"/>
                <w:sz w:val="24"/>
                <w:szCs w:val="24"/>
              </w:rPr>
              <w:t xml:space="preserve"> и опытного знания: оксфордская школа, Р. Бэкон, У. Оккам. Предпосылки возникновения эксперимен</w:t>
            </w:r>
            <w:r w:rsidRPr="00F13099">
              <w:rPr>
                <w:rFonts w:ascii="Times New Roman" w:hAnsi="Times New Roman"/>
                <w:color w:val="000000"/>
                <w:sz w:val="24"/>
                <w:szCs w:val="24"/>
              </w:rPr>
              <w:softHyphen/>
              <w:t>тального метода и его соединения с математическим описанием приро</w:t>
            </w:r>
            <w:r w:rsidRPr="00F13099">
              <w:rPr>
                <w:rFonts w:ascii="Times New Roman" w:hAnsi="Times New Roman"/>
                <w:color w:val="000000"/>
                <w:sz w:val="24"/>
                <w:szCs w:val="24"/>
              </w:rPr>
              <w:softHyphen/>
              <w:t>ды: Г. Галилей, Ф. Бэкон, Р. Декарт. Мировоззренческая роль науки в новоевропейской культуре. Социокультурные предпосылки возникно</w:t>
            </w:r>
            <w:r w:rsidRPr="00F13099">
              <w:rPr>
                <w:rFonts w:ascii="Times New Roman" w:hAnsi="Times New Roman"/>
                <w:color w:val="000000"/>
                <w:sz w:val="24"/>
                <w:szCs w:val="24"/>
              </w:rPr>
              <w:softHyphen/>
              <w:t>вения экспериментального метода и его соединения с математическим описанием природы.</w:t>
            </w:r>
            <w:r>
              <w:rPr>
                <w:rFonts w:ascii="Times New Roman" w:hAnsi="Times New Roman"/>
                <w:sz w:val="24"/>
                <w:szCs w:val="24"/>
              </w:rPr>
              <w:t xml:space="preserve"> </w:t>
            </w:r>
            <w:r w:rsidRPr="00F13099">
              <w:rPr>
                <w:rFonts w:ascii="Times New Roman" w:hAnsi="Times New Roman"/>
                <w:color w:val="000000"/>
                <w:sz w:val="24"/>
                <w:szCs w:val="24"/>
              </w:rPr>
              <w:t>Формирование науки как профессиональной деятельности. Возник</w:t>
            </w:r>
            <w:r w:rsidRPr="00F13099">
              <w:rPr>
                <w:rFonts w:ascii="Times New Roman" w:hAnsi="Times New Roman"/>
                <w:color w:val="000000"/>
                <w:sz w:val="24"/>
                <w:szCs w:val="24"/>
              </w:rPr>
              <w:softHyphen/>
              <w:t>новение дисциплинарно организованной науки. Технологические при</w:t>
            </w:r>
            <w:r w:rsidRPr="00F13099">
              <w:rPr>
                <w:rFonts w:ascii="Times New Roman" w:hAnsi="Times New Roman"/>
                <w:color w:val="000000"/>
                <w:sz w:val="24"/>
                <w:szCs w:val="24"/>
              </w:rPr>
              <w:softHyphen/>
              <w:t>менения науки. Формирование технических наук.</w:t>
            </w:r>
          </w:p>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color w:val="000000"/>
                <w:sz w:val="24"/>
                <w:szCs w:val="24"/>
              </w:rPr>
              <w:t>Становление социальных и гуманитарных наук. Мировоззренческие основания социально-исторического исследования.</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t>Тема 3. Структура научного знания. Динамика науки как процесс порождения нового знания.</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color w:val="000000"/>
                <w:sz w:val="24"/>
                <w:szCs w:val="24"/>
              </w:rPr>
              <w:t>Научное знание как сложная развивающаяся система. Многообразие типов научного знания. Эмпирический и теоретический уровни, крите</w:t>
            </w:r>
            <w:r w:rsidRPr="00F13099">
              <w:rPr>
                <w:rFonts w:ascii="Times New Roman" w:hAnsi="Times New Roman"/>
                <w:color w:val="000000"/>
                <w:sz w:val="24"/>
                <w:szCs w:val="24"/>
              </w:rPr>
              <w:softHyphen/>
              <w:t>рии их различения. Особенности эмпирического и теоретического язы</w:t>
            </w:r>
            <w:r w:rsidRPr="00F13099">
              <w:rPr>
                <w:rFonts w:ascii="Times New Roman" w:hAnsi="Times New Roman"/>
                <w:color w:val="000000"/>
                <w:sz w:val="24"/>
                <w:szCs w:val="24"/>
              </w:rPr>
              <w:softHyphen/>
              <w:t>ка науки.</w:t>
            </w:r>
            <w:r>
              <w:rPr>
                <w:rFonts w:ascii="Times New Roman" w:hAnsi="Times New Roman"/>
                <w:sz w:val="24"/>
                <w:szCs w:val="24"/>
              </w:rPr>
              <w:t xml:space="preserve"> </w:t>
            </w:r>
            <w:r w:rsidRPr="00F13099">
              <w:rPr>
                <w:rFonts w:ascii="Times New Roman" w:hAnsi="Times New Roman"/>
                <w:iCs/>
                <w:color w:val="000000"/>
                <w:sz w:val="24"/>
                <w:szCs w:val="24"/>
              </w:rPr>
              <w:t>Структура эмпирического знания.</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Эксперимент и наблюдение. Слу</w:t>
            </w:r>
            <w:r w:rsidRPr="00F13099">
              <w:rPr>
                <w:rFonts w:ascii="Times New Roman" w:hAnsi="Times New Roman"/>
                <w:color w:val="000000"/>
                <w:sz w:val="24"/>
                <w:szCs w:val="24"/>
              </w:rPr>
              <w:softHyphen/>
              <w:t>чайные и систематические наблюдения. Применение естественных объ</w:t>
            </w:r>
            <w:r w:rsidRPr="00F13099">
              <w:rPr>
                <w:rFonts w:ascii="Times New Roman" w:hAnsi="Times New Roman"/>
                <w:color w:val="000000"/>
                <w:sz w:val="24"/>
                <w:szCs w:val="24"/>
              </w:rPr>
              <w:softHyphen/>
              <w:t>ектов в функции приборов в систематическом наблюдении. Данные на</w:t>
            </w:r>
            <w:r w:rsidRPr="00F13099">
              <w:rPr>
                <w:rFonts w:ascii="Times New Roman" w:hAnsi="Times New Roman"/>
                <w:color w:val="000000"/>
                <w:sz w:val="24"/>
                <w:szCs w:val="24"/>
              </w:rPr>
              <w:softHyphen/>
              <w:t>блюдения как тип эмпирического знания. Эмпирические зависимости и эмпирические факты. Процедуры формирования факта. Проблема тео</w:t>
            </w:r>
            <w:r w:rsidRPr="00F13099">
              <w:rPr>
                <w:rFonts w:ascii="Times New Roman" w:hAnsi="Times New Roman"/>
                <w:color w:val="000000"/>
                <w:sz w:val="24"/>
                <w:szCs w:val="24"/>
              </w:rPr>
              <w:softHyphen/>
              <w:t xml:space="preserve">ретической </w:t>
            </w:r>
            <w:proofErr w:type="spellStart"/>
            <w:r w:rsidRPr="00F13099">
              <w:rPr>
                <w:rFonts w:ascii="Times New Roman" w:hAnsi="Times New Roman"/>
                <w:color w:val="000000"/>
                <w:sz w:val="24"/>
                <w:szCs w:val="24"/>
              </w:rPr>
              <w:t>нагруженности</w:t>
            </w:r>
            <w:proofErr w:type="spellEnd"/>
            <w:r w:rsidRPr="00F13099">
              <w:rPr>
                <w:rFonts w:ascii="Times New Roman" w:hAnsi="Times New Roman"/>
                <w:color w:val="000000"/>
                <w:sz w:val="24"/>
                <w:szCs w:val="24"/>
              </w:rPr>
              <w:t xml:space="preserve"> факта.</w:t>
            </w:r>
          </w:p>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iCs/>
                <w:color w:val="000000"/>
                <w:sz w:val="24"/>
                <w:szCs w:val="24"/>
              </w:rPr>
              <w:t>Структура теоретического знания.</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Первичные теоретические моде</w:t>
            </w:r>
            <w:r w:rsidRPr="00F13099">
              <w:rPr>
                <w:rFonts w:ascii="Times New Roman" w:hAnsi="Times New Roman"/>
                <w:color w:val="000000"/>
                <w:sz w:val="24"/>
                <w:szCs w:val="24"/>
              </w:rPr>
              <w:softHyphen/>
              <w:t>ли и законы. Развитая теория. Теоретические модели как элемент внут</w:t>
            </w:r>
            <w:r w:rsidRPr="00F13099">
              <w:rPr>
                <w:rFonts w:ascii="Times New Roman" w:hAnsi="Times New Roman"/>
                <w:color w:val="000000"/>
                <w:sz w:val="24"/>
                <w:szCs w:val="24"/>
              </w:rPr>
              <w:softHyphen/>
              <w:t>ренней организации теории. Ограниченность гипотетико-дедуктивной концепции теоретических знаний. Роль конструктивных методов в де</w:t>
            </w:r>
            <w:r w:rsidRPr="00F13099">
              <w:rPr>
                <w:rFonts w:ascii="Times New Roman" w:hAnsi="Times New Roman"/>
                <w:color w:val="000000"/>
                <w:sz w:val="24"/>
                <w:szCs w:val="24"/>
              </w:rPr>
              <w:softHyphen/>
              <w:t xml:space="preserve">дуктивном развертывании теории. Развертывание теории как процесс решения задач. </w:t>
            </w:r>
            <w:proofErr w:type="spellStart"/>
            <w:r w:rsidRPr="00F13099">
              <w:rPr>
                <w:rFonts w:ascii="Times New Roman" w:hAnsi="Times New Roman"/>
                <w:color w:val="000000"/>
                <w:sz w:val="24"/>
                <w:szCs w:val="24"/>
              </w:rPr>
              <w:t>Парадигмальные</w:t>
            </w:r>
            <w:proofErr w:type="spellEnd"/>
            <w:r w:rsidRPr="00F13099">
              <w:rPr>
                <w:rFonts w:ascii="Times New Roman" w:hAnsi="Times New Roman"/>
                <w:color w:val="000000"/>
                <w:sz w:val="24"/>
                <w:szCs w:val="24"/>
              </w:rPr>
              <w:t xml:space="preserve"> образцы решения задач в составе тео</w:t>
            </w:r>
            <w:r w:rsidRPr="00F13099">
              <w:rPr>
                <w:rFonts w:ascii="Times New Roman" w:hAnsi="Times New Roman"/>
                <w:color w:val="000000"/>
                <w:sz w:val="24"/>
                <w:szCs w:val="24"/>
              </w:rPr>
              <w:softHyphen/>
              <w:t>рии. Проблемы генезиса образцов. Математизация теоретического зна</w:t>
            </w:r>
            <w:r w:rsidRPr="00F13099">
              <w:rPr>
                <w:rFonts w:ascii="Times New Roman" w:hAnsi="Times New Roman"/>
                <w:color w:val="000000"/>
                <w:sz w:val="24"/>
                <w:szCs w:val="24"/>
              </w:rPr>
              <w:softHyphen/>
              <w:t>ния. Виды интерпретации математического аппарата теории.</w:t>
            </w:r>
            <w:r>
              <w:rPr>
                <w:rFonts w:ascii="Times New Roman" w:hAnsi="Times New Roman"/>
                <w:sz w:val="24"/>
                <w:szCs w:val="24"/>
              </w:rPr>
              <w:t xml:space="preserve"> </w:t>
            </w:r>
            <w:r w:rsidRPr="00F13099">
              <w:rPr>
                <w:rFonts w:ascii="Times New Roman" w:hAnsi="Times New Roman"/>
                <w:iCs/>
                <w:color w:val="000000"/>
                <w:sz w:val="24"/>
                <w:szCs w:val="24"/>
              </w:rPr>
              <w:t>Основания науки.</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Структура оснований. Идеалы и нормы исследова</w:t>
            </w:r>
            <w:r w:rsidRPr="00F13099">
              <w:rPr>
                <w:rFonts w:ascii="Times New Roman" w:hAnsi="Times New Roman"/>
                <w:color w:val="000000"/>
                <w:sz w:val="24"/>
                <w:szCs w:val="24"/>
              </w:rPr>
              <w:softHyphen/>
              <w:t>ния и их социокультурная размерность. Система идеалов и норм как схема метода деятельности.</w:t>
            </w:r>
            <w:r>
              <w:rPr>
                <w:rFonts w:ascii="Times New Roman" w:hAnsi="Times New Roman"/>
                <w:sz w:val="24"/>
                <w:szCs w:val="24"/>
              </w:rPr>
              <w:t xml:space="preserve"> </w:t>
            </w:r>
            <w:r w:rsidRPr="00F13099">
              <w:rPr>
                <w:rFonts w:ascii="Times New Roman" w:hAnsi="Times New Roman"/>
                <w:color w:val="000000"/>
                <w:sz w:val="24"/>
                <w:szCs w:val="24"/>
              </w:rPr>
              <w:lastRenderedPageBreak/>
              <w:t>Научная картина мира. Исторические формы научной картины ми</w:t>
            </w:r>
            <w:r w:rsidRPr="00F13099">
              <w:rPr>
                <w:rFonts w:ascii="Times New Roman" w:hAnsi="Times New Roman"/>
                <w:color w:val="000000"/>
                <w:sz w:val="24"/>
                <w:szCs w:val="24"/>
              </w:rPr>
              <w:softHyphen/>
              <w:t>ра. Функции научной картины мира (картина мира как онтология, как форма систематизации знания, как исследовательская программа).</w:t>
            </w:r>
            <w:r>
              <w:rPr>
                <w:rFonts w:ascii="Times New Roman" w:hAnsi="Times New Roman"/>
                <w:sz w:val="24"/>
                <w:szCs w:val="24"/>
              </w:rPr>
              <w:t xml:space="preserve"> </w:t>
            </w:r>
            <w:proofErr w:type="spellStart"/>
            <w:r w:rsidRPr="00F13099">
              <w:rPr>
                <w:rFonts w:ascii="Times New Roman" w:hAnsi="Times New Roman"/>
                <w:color w:val="000000"/>
                <w:sz w:val="24"/>
                <w:szCs w:val="24"/>
              </w:rPr>
              <w:t>Операциональные</w:t>
            </w:r>
            <w:proofErr w:type="spellEnd"/>
            <w:r w:rsidRPr="00F13099">
              <w:rPr>
                <w:rFonts w:ascii="Times New Roman" w:hAnsi="Times New Roman"/>
                <w:color w:val="000000"/>
                <w:sz w:val="24"/>
                <w:szCs w:val="24"/>
              </w:rPr>
              <w:t xml:space="preserve"> основания научной картины мира. Отношение онтологических постулатов науки к мировоззренческим доминантам культуры.</w:t>
            </w:r>
            <w:r>
              <w:rPr>
                <w:rFonts w:ascii="Times New Roman" w:hAnsi="Times New Roman"/>
                <w:sz w:val="24"/>
                <w:szCs w:val="24"/>
              </w:rPr>
              <w:t xml:space="preserve"> </w:t>
            </w:r>
            <w:r w:rsidRPr="00F13099">
              <w:rPr>
                <w:rFonts w:ascii="Times New Roman" w:hAnsi="Times New Roman"/>
                <w:color w:val="000000"/>
                <w:sz w:val="24"/>
                <w:szCs w:val="24"/>
              </w:rPr>
              <w:t>Философские основания науки. Роль философских идей и принци</w:t>
            </w:r>
            <w:r w:rsidRPr="00F13099">
              <w:rPr>
                <w:rFonts w:ascii="Times New Roman" w:hAnsi="Times New Roman"/>
                <w:color w:val="000000"/>
                <w:sz w:val="24"/>
                <w:szCs w:val="24"/>
              </w:rPr>
              <w:softHyphen/>
              <w:t>пов в обосновании научного знания. Философские идеи как эвристика научного поиска. Философское обоснование как условие включения на</w:t>
            </w:r>
            <w:r w:rsidRPr="00F13099">
              <w:rPr>
                <w:rFonts w:ascii="Times New Roman" w:hAnsi="Times New Roman"/>
                <w:color w:val="000000"/>
                <w:sz w:val="24"/>
                <w:szCs w:val="24"/>
              </w:rPr>
              <w:softHyphen/>
              <w:t>учных знаний в культуру. Логика и методология науки. Методы научно</w:t>
            </w:r>
            <w:r w:rsidRPr="00F13099">
              <w:rPr>
                <w:rFonts w:ascii="Times New Roman" w:hAnsi="Times New Roman"/>
                <w:color w:val="000000"/>
                <w:sz w:val="24"/>
                <w:szCs w:val="24"/>
              </w:rPr>
              <w:softHyphen/>
              <w:t>го познания и их классификация.</w:t>
            </w:r>
            <w:r>
              <w:rPr>
                <w:rFonts w:ascii="Times New Roman" w:hAnsi="Times New Roman"/>
                <w:sz w:val="24"/>
                <w:szCs w:val="24"/>
              </w:rPr>
              <w:t xml:space="preserve"> </w:t>
            </w:r>
            <w:r w:rsidRPr="00F13099">
              <w:rPr>
                <w:rFonts w:ascii="Times New Roman" w:hAnsi="Times New Roman"/>
                <w:bCs/>
                <w:color w:val="000000"/>
                <w:sz w:val="24"/>
                <w:szCs w:val="24"/>
              </w:rPr>
              <w:t xml:space="preserve">Динамика науки как процесс порождения нового знания. </w:t>
            </w:r>
            <w:r w:rsidRPr="00F13099">
              <w:rPr>
                <w:rFonts w:ascii="Times New Roman" w:hAnsi="Times New Roman"/>
                <w:color w:val="000000"/>
                <w:sz w:val="24"/>
                <w:szCs w:val="24"/>
              </w:rPr>
              <w:t>Историческая изменчивость механизмов порождения научного зна</w:t>
            </w:r>
            <w:r w:rsidRPr="00F13099">
              <w:rPr>
                <w:rFonts w:ascii="Times New Roman" w:hAnsi="Times New Roman"/>
                <w:color w:val="000000"/>
                <w:sz w:val="24"/>
                <w:szCs w:val="24"/>
              </w:rPr>
              <w:softHyphen/>
              <w:t>ния. Взаимодействие оснований науки и опыта как начальный этап ста</w:t>
            </w:r>
            <w:r w:rsidRPr="00F13099">
              <w:rPr>
                <w:rFonts w:ascii="Times New Roman" w:hAnsi="Times New Roman"/>
                <w:color w:val="000000"/>
                <w:sz w:val="24"/>
                <w:szCs w:val="24"/>
              </w:rPr>
              <w:softHyphen/>
              <w:t>новления новой дисциплины. Проблема классификации. Обратное воз</w:t>
            </w:r>
            <w:r w:rsidRPr="00F13099">
              <w:rPr>
                <w:rFonts w:ascii="Times New Roman" w:hAnsi="Times New Roman"/>
                <w:color w:val="000000"/>
                <w:sz w:val="24"/>
                <w:szCs w:val="24"/>
              </w:rPr>
              <w:softHyphen/>
              <w:t>действие эмпирических фактов на основания науки.</w:t>
            </w:r>
            <w:r>
              <w:rPr>
                <w:rFonts w:ascii="Times New Roman" w:hAnsi="Times New Roman"/>
                <w:sz w:val="24"/>
                <w:szCs w:val="24"/>
              </w:rPr>
              <w:t xml:space="preserve"> </w:t>
            </w:r>
            <w:r w:rsidRPr="00F13099">
              <w:rPr>
                <w:rFonts w:ascii="Times New Roman" w:hAnsi="Times New Roman"/>
                <w:color w:val="000000"/>
                <w:sz w:val="24"/>
                <w:szCs w:val="24"/>
              </w:rPr>
              <w:t>Формирование первичных теоретических моделей и законов. Роль аналогий в теоретическом поиске. Процедуры обоснования теоретичес</w:t>
            </w:r>
            <w:r w:rsidRPr="00F13099">
              <w:rPr>
                <w:rFonts w:ascii="Times New Roman" w:hAnsi="Times New Roman"/>
                <w:color w:val="000000"/>
                <w:sz w:val="24"/>
                <w:szCs w:val="24"/>
              </w:rPr>
              <w:softHyphen/>
              <w:t>ких знаний. Взаимосвязь логики открытия и логики обоснования. Меха</w:t>
            </w:r>
            <w:r w:rsidRPr="00F13099">
              <w:rPr>
                <w:rFonts w:ascii="Times New Roman" w:hAnsi="Times New Roman"/>
                <w:color w:val="000000"/>
                <w:sz w:val="24"/>
                <w:szCs w:val="24"/>
              </w:rPr>
              <w:softHyphen/>
              <w:t>низмы развития научных понятий.</w:t>
            </w:r>
            <w:r>
              <w:rPr>
                <w:rFonts w:ascii="Times New Roman" w:hAnsi="Times New Roman"/>
                <w:sz w:val="24"/>
                <w:szCs w:val="24"/>
              </w:rPr>
              <w:t xml:space="preserve"> </w:t>
            </w:r>
            <w:r w:rsidRPr="00F13099">
              <w:rPr>
                <w:rFonts w:ascii="Times New Roman" w:hAnsi="Times New Roman"/>
                <w:color w:val="000000"/>
                <w:sz w:val="24"/>
                <w:szCs w:val="24"/>
              </w:rPr>
              <w:t>Становление развитой научной теории. Классический и неклассиче</w:t>
            </w:r>
            <w:r w:rsidRPr="00F13099">
              <w:rPr>
                <w:rFonts w:ascii="Times New Roman" w:hAnsi="Times New Roman"/>
                <w:color w:val="000000"/>
                <w:sz w:val="24"/>
                <w:szCs w:val="24"/>
              </w:rPr>
              <w:softHyphen/>
              <w:t>ский варианты формирования теории. Генезис образцов решения задач.</w:t>
            </w:r>
            <w:r>
              <w:rPr>
                <w:rFonts w:ascii="Times New Roman" w:hAnsi="Times New Roman"/>
                <w:sz w:val="24"/>
                <w:szCs w:val="24"/>
              </w:rPr>
              <w:t xml:space="preserve"> </w:t>
            </w:r>
            <w:r w:rsidRPr="00F13099">
              <w:rPr>
                <w:rFonts w:ascii="Times New Roman" w:hAnsi="Times New Roman"/>
                <w:color w:val="000000"/>
                <w:sz w:val="24"/>
                <w:szCs w:val="24"/>
              </w:rPr>
              <w:t>Проблемные ситуации в науке. Перерастание частных задач в про</w:t>
            </w:r>
            <w:r w:rsidRPr="00F13099">
              <w:rPr>
                <w:rFonts w:ascii="Times New Roman" w:hAnsi="Times New Roman"/>
                <w:color w:val="000000"/>
                <w:sz w:val="24"/>
                <w:szCs w:val="24"/>
              </w:rPr>
              <w:softHyphen/>
              <w:t>блемы. Развитие оснований науки под влиянием новых теорий.</w:t>
            </w:r>
            <w:r>
              <w:rPr>
                <w:rFonts w:ascii="Times New Roman" w:hAnsi="Times New Roman"/>
                <w:sz w:val="24"/>
                <w:szCs w:val="24"/>
              </w:rPr>
              <w:t xml:space="preserve"> </w:t>
            </w:r>
            <w:r w:rsidRPr="00F13099">
              <w:rPr>
                <w:rFonts w:ascii="Times New Roman" w:hAnsi="Times New Roman"/>
                <w:color w:val="000000"/>
                <w:sz w:val="24"/>
                <w:szCs w:val="24"/>
              </w:rPr>
              <w:t>Проблема включения новых теоретических представлений в культуру.</w:t>
            </w:r>
            <w:r>
              <w:rPr>
                <w:rFonts w:ascii="Times New Roman" w:hAnsi="Times New Roman"/>
                <w:sz w:val="24"/>
                <w:szCs w:val="24"/>
              </w:rPr>
              <w:t xml:space="preserve"> </w:t>
            </w:r>
            <w:r w:rsidRPr="00F13099">
              <w:rPr>
                <w:rFonts w:ascii="Times New Roman" w:hAnsi="Times New Roman"/>
                <w:bCs/>
                <w:color w:val="000000"/>
                <w:sz w:val="24"/>
                <w:szCs w:val="24"/>
              </w:rPr>
              <w:t xml:space="preserve">Научные традиции и научные революции. Типы научной </w:t>
            </w:r>
            <w:proofErr w:type="spellStart"/>
            <w:proofErr w:type="gramStart"/>
            <w:r w:rsidRPr="00F13099">
              <w:rPr>
                <w:rFonts w:ascii="Times New Roman" w:hAnsi="Times New Roman"/>
                <w:bCs/>
                <w:color w:val="000000"/>
                <w:sz w:val="24"/>
                <w:szCs w:val="24"/>
              </w:rPr>
              <w:t>рациональности.</w:t>
            </w:r>
            <w:r w:rsidRPr="00F13099">
              <w:rPr>
                <w:rFonts w:ascii="Times New Roman" w:hAnsi="Times New Roman"/>
                <w:color w:val="000000"/>
                <w:sz w:val="24"/>
                <w:szCs w:val="24"/>
              </w:rPr>
              <w:t>Взаимодействие</w:t>
            </w:r>
            <w:proofErr w:type="spellEnd"/>
            <w:proofErr w:type="gramEnd"/>
            <w:r w:rsidRPr="00F13099">
              <w:rPr>
                <w:rFonts w:ascii="Times New Roman" w:hAnsi="Times New Roman"/>
                <w:color w:val="000000"/>
                <w:sz w:val="24"/>
                <w:szCs w:val="24"/>
              </w:rPr>
              <w:t xml:space="preserve"> традиций и возникновение нового знания. Науч</w:t>
            </w:r>
            <w:r w:rsidRPr="00F13099">
              <w:rPr>
                <w:rFonts w:ascii="Times New Roman" w:hAnsi="Times New Roman"/>
                <w:color w:val="000000"/>
                <w:sz w:val="24"/>
                <w:szCs w:val="24"/>
              </w:rPr>
              <w:softHyphen/>
              <w:t>ные революции как перестройка оснований науки. Проблемы типоло</w:t>
            </w:r>
            <w:r w:rsidRPr="00F13099">
              <w:rPr>
                <w:rFonts w:ascii="Times New Roman" w:hAnsi="Times New Roman"/>
                <w:color w:val="000000"/>
                <w:sz w:val="24"/>
                <w:szCs w:val="24"/>
              </w:rPr>
              <w:softHyphen/>
              <w:t xml:space="preserve">гии научных революций. </w:t>
            </w:r>
            <w:proofErr w:type="spellStart"/>
            <w:r w:rsidRPr="00F13099">
              <w:rPr>
                <w:rFonts w:ascii="Times New Roman" w:hAnsi="Times New Roman"/>
                <w:color w:val="000000"/>
                <w:sz w:val="24"/>
                <w:szCs w:val="24"/>
              </w:rPr>
              <w:t>Внутридисциплинарные</w:t>
            </w:r>
            <w:proofErr w:type="spellEnd"/>
            <w:r w:rsidRPr="00F13099">
              <w:rPr>
                <w:rFonts w:ascii="Times New Roman" w:hAnsi="Times New Roman"/>
                <w:color w:val="000000"/>
                <w:sz w:val="24"/>
                <w:szCs w:val="24"/>
              </w:rPr>
              <w:t xml:space="preserve"> механизмы научных революций. Междисциплинарные взаимодействия и «</w:t>
            </w:r>
            <w:proofErr w:type="spellStart"/>
            <w:r w:rsidRPr="00F13099">
              <w:rPr>
                <w:rFonts w:ascii="Times New Roman" w:hAnsi="Times New Roman"/>
                <w:color w:val="000000"/>
                <w:sz w:val="24"/>
                <w:szCs w:val="24"/>
              </w:rPr>
              <w:t>парадигмальные</w:t>
            </w:r>
            <w:proofErr w:type="spellEnd"/>
            <w:r w:rsidRPr="00F13099">
              <w:rPr>
                <w:rFonts w:ascii="Times New Roman" w:hAnsi="Times New Roman"/>
                <w:color w:val="000000"/>
                <w:sz w:val="24"/>
                <w:szCs w:val="24"/>
              </w:rPr>
              <w:t xml:space="preserve"> прививки» как фактор революционных преобразований в науке. Со</w:t>
            </w:r>
            <w:r w:rsidRPr="00F13099">
              <w:rPr>
                <w:rFonts w:ascii="Times New Roman" w:hAnsi="Times New Roman"/>
                <w:color w:val="000000"/>
                <w:sz w:val="24"/>
                <w:szCs w:val="24"/>
              </w:rPr>
              <w:softHyphen/>
              <w:t>циокультурные предпосылки глобальных научных революций.</w:t>
            </w:r>
            <w:r>
              <w:rPr>
                <w:rFonts w:ascii="Times New Roman" w:hAnsi="Times New Roman"/>
                <w:color w:val="000000"/>
                <w:sz w:val="24"/>
                <w:szCs w:val="24"/>
              </w:rPr>
              <w:t xml:space="preserve"> </w:t>
            </w:r>
            <w:r w:rsidRPr="00F13099">
              <w:rPr>
                <w:rFonts w:ascii="Times New Roman" w:hAnsi="Times New Roman"/>
                <w:color w:val="000000"/>
                <w:sz w:val="24"/>
                <w:szCs w:val="24"/>
              </w:rPr>
              <w:t>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Pr>
                <w:rFonts w:ascii="Times New Roman" w:hAnsi="Times New Roman"/>
                <w:sz w:val="24"/>
                <w:szCs w:val="24"/>
              </w:rPr>
              <w:t xml:space="preserve"> </w:t>
            </w:r>
            <w:r w:rsidRPr="00F13099">
              <w:rPr>
                <w:rFonts w:ascii="Times New Roman" w:hAnsi="Times New Roman"/>
                <w:color w:val="000000"/>
                <w:sz w:val="24"/>
                <w:szCs w:val="24"/>
              </w:rPr>
              <w:t>Научные революции как точки бифуркации в развитии знания, Не</w:t>
            </w:r>
            <w:r w:rsidRPr="00F13099">
              <w:rPr>
                <w:rFonts w:ascii="Times New Roman" w:hAnsi="Times New Roman"/>
                <w:color w:val="000000"/>
                <w:sz w:val="24"/>
                <w:szCs w:val="24"/>
              </w:rPr>
              <w:softHyphen/>
              <w:t>линейность роста знаний. Селективная роль культурных традиций в вы</w:t>
            </w:r>
            <w:r w:rsidRPr="00F13099">
              <w:rPr>
                <w:rFonts w:ascii="Times New Roman" w:hAnsi="Times New Roman"/>
                <w:color w:val="000000"/>
                <w:sz w:val="24"/>
                <w:szCs w:val="24"/>
              </w:rPr>
              <w:softHyphen/>
              <w:t>боре стратегий научного развития. Проблема потенциально возможных историй науки.</w:t>
            </w:r>
            <w:r>
              <w:rPr>
                <w:rFonts w:ascii="Times New Roman" w:hAnsi="Times New Roman"/>
                <w:sz w:val="24"/>
                <w:szCs w:val="24"/>
              </w:rPr>
              <w:t xml:space="preserve"> </w:t>
            </w:r>
            <w:r w:rsidRPr="00F13099">
              <w:rPr>
                <w:rFonts w:ascii="Times New Roman" w:hAnsi="Times New Roman"/>
                <w:color w:val="000000"/>
                <w:sz w:val="24"/>
                <w:szCs w:val="24"/>
              </w:rPr>
              <w:t>Глобальные революции и типы научной рациональности. Историче</w:t>
            </w:r>
            <w:r w:rsidRPr="00F13099">
              <w:rPr>
                <w:rFonts w:ascii="Times New Roman" w:hAnsi="Times New Roman"/>
                <w:color w:val="000000"/>
                <w:sz w:val="24"/>
                <w:szCs w:val="24"/>
              </w:rPr>
              <w:softHyphen/>
              <w:t>ская смена типов научной рациональности: классическая, неклассичес</w:t>
            </w:r>
            <w:r w:rsidRPr="00F13099">
              <w:rPr>
                <w:rFonts w:ascii="Times New Roman" w:hAnsi="Times New Roman"/>
                <w:color w:val="000000"/>
                <w:sz w:val="24"/>
                <w:szCs w:val="24"/>
              </w:rPr>
              <w:softHyphen/>
              <w:t xml:space="preserve">кая, </w:t>
            </w:r>
            <w:proofErr w:type="spellStart"/>
            <w:r w:rsidRPr="00F13099">
              <w:rPr>
                <w:rFonts w:ascii="Times New Roman" w:hAnsi="Times New Roman"/>
                <w:color w:val="000000"/>
                <w:sz w:val="24"/>
                <w:szCs w:val="24"/>
              </w:rPr>
              <w:t>постнеклассическая</w:t>
            </w:r>
            <w:proofErr w:type="spellEnd"/>
            <w:r w:rsidRPr="00F13099">
              <w:rPr>
                <w:rFonts w:ascii="Times New Roman" w:hAnsi="Times New Roman"/>
                <w:color w:val="000000"/>
                <w:sz w:val="24"/>
                <w:szCs w:val="24"/>
              </w:rPr>
              <w:t xml:space="preserve"> наука.</w:t>
            </w:r>
          </w:p>
        </w:tc>
      </w:tr>
      <w:tr w:rsidR="0097296D" w:rsidRPr="00F13099" w:rsidTr="0097296D">
        <w:tc>
          <w:tcPr>
            <w:tcW w:w="9923" w:type="dxa"/>
            <w:tcBorders>
              <w:top w:val="single" w:sz="6" w:space="0" w:color="auto"/>
              <w:left w:val="double" w:sz="6" w:space="0" w:color="auto"/>
              <w:bottom w:val="single" w:sz="6" w:space="0" w:color="auto"/>
              <w:right w:val="single" w:sz="6" w:space="0" w:color="auto"/>
            </w:tcBorders>
            <w:hideMark/>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lastRenderedPageBreak/>
              <w:t xml:space="preserve">Тема 4. Этика науки. Наука в культуре современной цивилизации. Перспективы развития науки. </w:t>
            </w:r>
          </w:p>
        </w:tc>
      </w:tr>
      <w:tr w:rsidR="0097296D" w:rsidRPr="00A1454A" w:rsidTr="0097296D">
        <w:tc>
          <w:tcPr>
            <w:tcW w:w="9923" w:type="dxa"/>
            <w:tcBorders>
              <w:top w:val="single" w:sz="6" w:space="0" w:color="auto"/>
              <w:left w:val="double" w:sz="6" w:space="0" w:color="auto"/>
              <w:bottom w:val="single" w:sz="6" w:space="0" w:color="auto"/>
              <w:right w:val="single" w:sz="6" w:space="0" w:color="auto"/>
            </w:tcBorders>
            <w:hideMark/>
          </w:tcPr>
          <w:p w:rsidR="0097296D" w:rsidRPr="00A1454A" w:rsidRDefault="0097296D" w:rsidP="00D8712E">
            <w:pPr>
              <w:shd w:val="clear" w:color="auto" w:fill="FFFFFF"/>
              <w:autoSpaceDE w:val="0"/>
              <w:autoSpaceDN w:val="0"/>
              <w:spacing w:after="0" w:line="240" w:lineRule="auto"/>
              <w:jc w:val="both"/>
              <w:rPr>
                <w:rFonts w:ascii="Times New Roman" w:hAnsi="Times New Roman"/>
                <w:sz w:val="24"/>
                <w:szCs w:val="24"/>
              </w:rPr>
            </w:pPr>
            <w:r w:rsidRPr="00A1454A">
              <w:rPr>
                <w:rFonts w:ascii="Times New Roman" w:hAnsi="Times New Roman"/>
                <w:bCs/>
                <w:color w:val="000000"/>
                <w:sz w:val="24"/>
                <w:szCs w:val="24"/>
              </w:rPr>
              <w:t>Особенности современного этапа развития науки. Перспективы научно-технического прогресса.</w:t>
            </w:r>
            <w:r w:rsidRPr="00A1454A">
              <w:rPr>
                <w:rFonts w:ascii="Times New Roman" w:hAnsi="Times New Roman"/>
                <w:b/>
                <w:bCs/>
                <w:color w:val="000000"/>
                <w:sz w:val="24"/>
                <w:szCs w:val="24"/>
              </w:rPr>
              <w:t xml:space="preserve"> </w:t>
            </w:r>
            <w:r w:rsidRPr="00A1454A">
              <w:rPr>
                <w:rFonts w:ascii="Times New Roman" w:hAnsi="Times New Roman"/>
                <w:color w:val="000000"/>
                <w:sz w:val="24"/>
                <w:szCs w:val="24"/>
              </w:rPr>
              <w:t xml:space="preserve">Главные характеристики современной, </w:t>
            </w:r>
            <w:proofErr w:type="spellStart"/>
            <w:r w:rsidRPr="00A1454A">
              <w:rPr>
                <w:rFonts w:ascii="Times New Roman" w:hAnsi="Times New Roman"/>
                <w:color w:val="000000"/>
                <w:sz w:val="24"/>
                <w:szCs w:val="24"/>
              </w:rPr>
              <w:t>постнеклассической</w:t>
            </w:r>
            <w:proofErr w:type="spellEnd"/>
            <w:r w:rsidRPr="00A1454A">
              <w:rPr>
                <w:rFonts w:ascii="Times New Roman" w:hAnsi="Times New Roman"/>
                <w:color w:val="000000"/>
                <w:sz w:val="24"/>
                <w:szCs w:val="24"/>
              </w:rPr>
              <w:t xml:space="preserve"> науки. Современные процессы дифференциации и интеграции наук. Связь дисциплинарных и проблемно-ориентированных исследований. Осво</w:t>
            </w:r>
            <w:r w:rsidRPr="00A1454A">
              <w:rPr>
                <w:rFonts w:ascii="Times New Roman" w:hAnsi="Times New Roman"/>
                <w:color w:val="000000"/>
                <w:sz w:val="24"/>
                <w:szCs w:val="24"/>
              </w:rPr>
              <w:softHyphen/>
              <w:t>ение саморазвивающихся «синергетических» систем и новые страте</w:t>
            </w:r>
            <w:r w:rsidRPr="00A1454A">
              <w:rPr>
                <w:rFonts w:ascii="Times New Roman" w:hAnsi="Times New Roman"/>
                <w:color w:val="000000"/>
                <w:sz w:val="24"/>
                <w:szCs w:val="24"/>
              </w:rPr>
              <w:softHyphen/>
              <w:t>гии научного поиска. Роль нелинейной динамики и синергетики в раз</w:t>
            </w:r>
            <w:r w:rsidRPr="00A1454A">
              <w:rPr>
                <w:rFonts w:ascii="Times New Roman" w:hAnsi="Times New Roman"/>
                <w:color w:val="000000"/>
                <w:sz w:val="24"/>
                <w:szCs w:val="24"/>
              </w:rPr>
              <w:softHyphen/>
              <w:t>витии современных представлений об исторически развивающихся системах. Глобальный эволюционизм как синтез эволюционного и си</w:t>
            </w:r>
            <w:r w:rsidRPr="00A1454A">
              <w:rPr>
                <w:rFonts w:ascii="Times New Roman" w:hAnsi="Times New Roman"/>
                <w:color w:val="000000"/>
                <w:sz w:val="24"/>
                <w:szCs w:val="24"/>
              </w:rPr>
              <w:softHyphen/>
              <w:t>стемного подходов. Глобальный</w:t>
            </w:r>
            <w:r w:rsidRPr="00A1454A">
              <w:rPr>
                <w:rFonts w:ascii="Times New Roman" w:hAnsi="Times New Roman"/>
                <w:b/>
                <w:bCs/>
                <w:color w:val="000000"/>
                <w:sz w:val="24"/>
                <w:szCs w:val="24"/>
              </w:rPr>
              <w:t xml:space="preserve"> </w:t>
            </w:r>
            <w:r w:rsidRPr="00A1454A">
              <w:rPr>
                <w:rFonts w:ascii="Times New Roman" w:hAnsi="Times New Roman"/>
                <w:color w:val="000000"/>
                <w:sz w:val="24"/>
                <w:szCs w:val="24"/>
              </w:rPr>
              <w:t>эволюционизм и современная науч</w:t>
            </w:r>
            <w:r w:rsidRPr="00A1454A">
              <w:rPr>
                <w:rFonts w:ascii="Times New Roman" w:hAnsi="Times New Roman"/>
                <w:color w:val="000000"/>
                <w:sz w:val="24"/>
                <w:szCs w:val="24"/>
              </w:rPr>
              <w:softHyphen/>
              <w:t>ная картина мира. Сближение идеалов естественно-научного и соци</w:t>
            </w:r>
            <w:r w:rsidRPr="00A1454A">
              <w:rPr>
                <w:rFonts w:ascii="Times New Roman" w:hAnsi="Times New Roman"/>
                <w:color w:val="000000"/>
                <w:sz w:val="24"/>
                <w:szCs w:val="24"/>
              </w:rPr>
              <w:softHyphen/>
              <w:t xml:space="preserve">ально-гуманитарного познания. Осмысление связей социальных и </w:t>
            </w:r>
            <w:proofErr w:type="spellStart"/>
            <w:r w:rsidRPr="00A1454A">
              <w:rPr>
                <w:rFonts w:ascii="Times New Roman" w:hAnsi="Times New Roman"/>
                <w:color w:val="000000"/>
                <w:sz w:val="24"/>
                <w:szCs w:val="24"/>
              </w:rPr>
              <w:t>внутринаучных</w:t>
            </w:r>
            <w:proofErr w:type="spellEnd"/>
            <w:r w:rsidRPr="00A1454A">
              <w:rPr>
                <w:rFonts w:ascii="Times New Roman" w:hAnsi="Times New Roman"/>
                <w:color w:val="000000"/>
                <w:sz w:val="24"/>
                <w:szCs w:val="24"/>
              </w:rPr>
              <w:t xml:space="preserve"> ценностей как условие современного развития науки. Включение социальных ценностей в процесс выбора стратегий иссле</w:t>
            </w:r>
            <w:r w:rsidRPr="00A1454A">
              <w:rPr>
                <w:rFonts w:ascii="Times New Roman" w:hAnsi="Times New Roman"/>
                <w:color w:val="000000"/>
                <w:sz w:val="24"/>
                <w:szCs w:val="24"/>
              </w:rPr>
              <w:softHyphen/>
              <w:t xml:space="preserve">довательской деятельности. Расширение </w:t>
            </w:r>
            <w:proofErr w:type="spellStart"/>
            <w:r w:rsidRPr="00A1454A">
              <w:rPr>
                <w:rFonts w:ascii="Times New Roman" w:hAnsi="Times New Roman"/>
                <w:color w:val="000000"/>
                <w:sz w:val="24"/>
                <w:szCs w:val="24"/>
              </w:rPr>
              <w:t>этоса</w:t>
            </w:r>
            <w:proofErr w:type="spellEnd"/>
            <w:r w:rsidRPr="00A1454A">
              <w:rPr>
                <w:rFonts w:ascii="Times New Roman" w:hAnsi="Times New Roman"/>
                <w:color w:val="000000"/>
                <w:sz w:val="24"/>
                <w:szCs w:val="24"/>
              </w:rPr>
              <w:t xml:space="preserve"> науки. Новые этичес</w:t>
            </w:r>
            <w:r w:rsidRPr="00A1454A">
              <w:rPr>
                <w:rFonts w:ascii="Times New Roman" w:hAnsi="Times New Roman"/>
                <w:color w:val="000000"/>
                <w:sz w:val="24"/>
                <w:szCs w:val="24"/>
              </w:rPr>
              <w:softHyphen/>
              <w:t>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w:t>
            </w:r>
            <w:r w:rsidRPr="00A1454A">
              <w:rPr>
                <w:rFonts w:ascii="Times New Roman" w:hAnsi="Times New Roman"/>
                <w:color w:val="000000"/>
                <w:sz w:val="24"/>
                <w:szCs w:val="24"/>
              </w:rPr>
              <w:softHyphen/>
              <w:t xml:space="preserve">ла ценностно-нейтрального исследования и проблема </w:t>
            </w:r>
            <w:proofErr w:type="spellStart"/>
            <w:r w:rsidRPr="00A1454A">
              <w:rPr>
                <w:rFonts w:ascii="Times New Roman" w:hAnsi="Times New Roman"/>
                <w:color w:val="000000"/>
                <w:sz w:val="24"/>
                <w:szCs w:val="24"/>
              </w:rPr>
              <w:t>идеологизированной</w:t>
            </w:r>
            <w:proofErr w:type="spellEnd"/>
            <w:r w:rsidRPr="00A1454A">
              <w:rPr>
                <w:rFonts w:ascii="Times New Roman" w:hAnsi="Times New Roman"/>
                <w:color w:val="000000"/>
                <w:sz w:val="24"/>
                <w:szCs w:val="24"/>
              </w:rPr>
              <w:t xml:space="preserve"> науки. Экологическая этика и ее философские основания. Философия русского космизма и учение В.И. Вернадского о биосфере, </w:t>
            </w:r>
            <w:proofErr w:type="spellStart"/>
            <w:r w:rsidRPr="00A1454A">
              <w:rPr>
                <w:rFonts w:ascii="Times New Roman" w:hAnsi="Times New Roman"/>
                <w:color w:val="000000"/>
                <w:sz w:val="24"/>
                <w:szCs w:val="24"/>
              </w:rPr>
              <w:t>техносфере</w:t>
            </w:r>
            <w:proofErr w:type="spellEnd"/>
            <w:r w:rsidRPr="00A1454A">
              <w:rPr>
                <w:rFonts w:ascii="Times New Roman" w:hAnsi="Times New Roman"/>
                <w:color w:val="000000"/>
                <w:sz w:val="24"/>
                <w:szCs w:val="24"/>
              </w:rPr>
              <w:t xml:space="preserve"> и ноосфере. Проблемы экологической этики в современ</w:t>
            </w:r>
            <w:r w:rsidRPr="00A1454A">
              <w:rPr>
                <w:rFonts w:ascii="Times New Roman" w:hAnsi="Times New Roman"/>
                <w:color w:val="000000"/>
                <w:sz w:val="24"/>
                <w:szCs w:val="24"/>
              </w:rPr>
              <w:softHyphen/>
              <w:t xml:space="preserve">ной западной философии (Б. </w:t>
            </w:r>
            <w:proofErr w:type="spellStart"/>
            <w:r w:rsidRPr="00A1454A">
              <w:rPr>
                <w:rFonts w:ascii="Times New Roman" w:hAnsi="Times New Roman"/>
                <w:color w:val="000000"/>
                <w:sz w:val="24"/>
                <w:szCs w:val="24"/>
              </w:rPr>
              <w:t>Калликот</w:t>
            </w:r>
            <w:proofErr w:type="spellEnd"/>
            <w:r w:rsidRPr="00A1454A">
              <w:rPr>
                <w:rFonts w:ascii="Times New Roman" w:hAnsi="Times New Roman"/>
                <w:color w:val="000000"/>
                <w:sz w:val="24"/>
                <w:szCs w:val="24"/>
              </w:rPr>
              <w:t xml:space="preserve">, О. Леопольд, Р. </w:t>
            </w:r>
            <w:proofErr w:type="spellStart"/>
            <w:r w:rsidRPr="00A1454A">
              <w:rPr>
                <w:rFonts w:ascii="Times New Roman" w:hAnsi="Times New Roman"/>
                <w:color w:val="000000"/>
                <w:sz w:val="24"/>
                <w:szCs w:val="24"/>
              </w:rPr>
              <w:t>Аттфильд</w:t>
            </w:r>
            <w:proofErr w:type="spellEnd"/>
            <w:r w:rsidRPr="00A1454A">
              <w:rPr>
                <w:rFonts w:ascii="Times New Roman" w:hAnsi="Times New Roman"/>
                <w:color w:val="000000"/>
                <w:sz w:val="24"/>
                <w:szCs w:val="24"/>
              </w:rPr>
              <w:t>).</w:t>
            </w:r>
            <w:r w:rsidRPr="00A1454A">
              <w:rPr>
                <w:rFonts w:ascii="Times New Roman" w:hAnsi="Times New Roman"/>
                <w:sz w:val="24"/>
                <w:szCs w:val="24"/>
              </w:rPr>
              <w:t xml:space="preserve"> </w:t>
            </w:r>
            <w:proofErr w:type="spellStart"/>
            <w:r w:rsidRPr="00A1454A">
              <w:rPr>
                <w:rFonts w:ascii="Times New Roman" w:hAnsi="Times New Roman"/>
                <w:color w:val="000000"/>
                <w:sz w:val="24"/>
                <w:szCs w:val="24"/>
              </w:rPr>
              <w:t>Постнеклассическая</w:t>
            </w:r>
            <w:proofErr w:type="spellEnd"/>
            <w:r w:rsidRPr="00A1454A">
              <w:rPr>
                <w:rFonts w:ascii="Times New Roman" w:hAnsi="Times New Roman"/>
                <w:color w:val="000000"/>
                <w:sz w:val="24"/>
                <w:szCs w:val="24"/>
              </w:rPr>
              <w:t xml:space="preserve"> наука и изменение мировоззренческих устано</w:t>
            </w:r>
            <w:r w:rsidRPr="00A1454A">
              <w:rPr>
                <w:rFonts w:ascii="Times New Roman" w:hAnsi="Times New Roman"/>
                <w:color w:val="000000"/>
                <w:sz w:val="24"/>
                <w:szCs w:val="24"/>
              </w:rPr>
              <w:softHyphen/>
              <w:t xml:space="preserve">вок техногенной цивилизации. Сциентизм и </w:t>
            </w:r>
            <w:proofErr w:type="spellStart"/>
            <w:r w:rsidRPr="00A1454A">
              <w:rPr>
                <w:rFonts w:ascii="Times New Roman" w:hAnsi="Times New Roman"/>
                <w:color w:val="000000"/>
                <w:sz w:val="24"/>
                <w:szCs w:val="24"/>
              </w:rPr>
              <w:t>антисциентизм</w:t>
            </w:r>
            <w:proofErr w:type="spellEnd"/>
            <w:r w:rsidRPr="00A1454A">
              <w:rPr>
                <w:rFonts w:ascii="Times New Roman" w:hAnsi="Times New Roman"/>
                <w:color w:val="000000"/>
                <w:sz w:val="24"/>
                <w:szCs w:val="24"/>
              </w:rPr>
              <w:t xml:space="preserve">. Наука и </w:t>
            </w:r>
            <w:proofErr w:type="spellStart"/>
            <w:r w:rsidRPr="00A1454A">
              <w:rPr>
                <w:rFonts w:ascii="Times New Roman" w:hAnsi="Times New Roman"/>
                <w:color w:val="000000"/>
                <w:sz w:val="24"/>
                <w:szCs w:val="24"/>
              </w:rPr>
              <w:t>паранаука</w:t>
            </w:r>
            <w:proofErr w:type="spellEnd"/>
            <w:r w:rsidRPr="00A1454A">
              <w:rPr>
                <w:rFonts w:ascii="Times New Roman" w:hAnsi="Times New Roman"/>
                <w:color w:val="000000"/>
                <w:sz w:val="24"/>
                <w:szCs w:val="24"/>
              </w:rPr>
              <w:t xml:space="preserve">. Поиск нового типа </w:t>
            </w:r>
            <w:r w:rsidRPr="00A1454A">
              <w:rPr>
                <w:rFonts w:ascii="Times New Roman" w:hAnsi="Times New Roman"/>
                <w:color w:val="000000"/>
                <w:sz w:val="24"/>
                <w:szCs w:val="24"/>
              </w:rPr>
              <w:lastRenderedPageBreak/>
              <w:t>цивилизационного развития и новые функции науки в культуре. Научная рациональность и проблема диалога культур. Роль науки в преодолении современных глобальных кризисов.</w:t>
            </w:r>
            <w:r w:rsidRPr="00A1454A">
              <w:rPr>
                <w:rFonts w:ascii="Times New Roman" w:hAnsi="Times New Roman"/>
                <w:sz w:val="24"/>
                <w:szCs w:val="24"/>
              </w:rPr>
              <w:t xml:space="preserve"> </w:t>
            </w:r>
            <w:r w:rsidRPr="00A1454A">
              <w:rPr>
                <w:rFonts w:ascii="Times New Roman" w:hAnsi="Times New Roman"/>
                <w:bCs/>
                <w:color w:val="000000"/>
                <w:sz w:val="24"/>
                <w:szCs w:val="24"/>
              </w:rPr>
              <w:t xml:space="preserve">Наука как социальный институт. </w:t>
            </w:r>
            <w:r w:rsidRPr="00A1454A">
              <w:rPr>
                <w:rFonts w:ascii="Times New Roman" w:hAnsi="Times New Roman"/>
                <w:color w:val="000000"/>
                <w:sz w:val="24"/>
                <w:szCs w:val="24"/>
              </w:rPr>
              <w:t>Различные подходы к определению социального института науки. Историческое развитие институциональных форм научной деятельнос</w:t>
            </w:r>
            <w:r w:rsidRPr="00A1454A">
              <w:rPr>
                <w:rFonts w:ascii="Times New Roman" w:hAnsi="Times New Roman"/>
                <w:color w:val="000000"/>
                <w:sz w:val="24"/>
                <w:szCs w:val="24"/>
              </w:rPr>
              <w:softHyphen/>
              <w:t>ти. Научные сообщества и их исторические типы (республика ученых XVII в.; научные сообщества эпохи дисциплинарно организованной на</w:t>
            </w:r>
            <w:r w:rsidRPr="00A1454A">
              <w:rPr>
                <w:rFonts w:ascii="Times New Roman" w:hAnsi="Times New Roman"/>
                <w:color w:val="000000"/>
                <w:sz w:val="24"/>
                <w:szCs w:val="24"/>
              </w:rPr>
              <w:softHyphen/>
              <w:t>уки; формирование междисциплинарных сообществ науки XX столе</w:t>
            </w:r>
            <w:r w:rsidRPr="00A1454A">
              <w:rPr>
                <w:rFonts w:ascii="Times New Roman" w:hAnsi="Times New Roman"/>
                <w:color w:val="000000"/>
                <w:sz w:val="24"/>
                <w:szCs w:val="24"/>
              </w:rPr>
              <w:softHyphen/>
              <w:t>тия). Научные школы. Подготовка научных кадров, Историческое раз</w:t>
            </w:r>
            <w:r w:rsidRPr="00A1454A">
              <w:rPr>
                <w:rFonts w:ascii="Times New Roman" w:hAnsi="Times New Roman"/>
                <w:color w:val="000000"/>
                <w:sz w:val="24"/>
                <w:szCs w:val="24"/>
              </w:rPr>
              <w:softHyphen/>
              <w:t>витие способов трансляции научных знаний (от рукописных изданий до современного компьютера). Компьютеризация науки и ее социальные последствия. Наука и экономика. Наука и власть. Проблема секретнос</w:t>
            </w:r>
            <w:r w:rsidRPr="00A1454A">
              <w:rPr>
                <w:rFonts w:ascii="Times New Roman" w:hAnsi="Times New Roman"/>
                <w:color w:val="000000"/>
                <w:sz w:val="24"/>
                <w:szCs w:val="24"/>
              </w:rPr>
              <w:softHyphen/>
              <w:t>ти и закрытости научных исследований. Проблема государственного ре</w:t>
            </w:r>
            <w:r w:rsidRPr="00A1454A">
              <w:rPr>
                <w:rFonts w:ascii="Times New Roman" w:hAnsi="Times New Roman"/>
                <w:color w:val="000000"/>
                <w:sz w:val="24"/>
                <w:szCs w:val="24"/>
              </w:rPr>
              <w:softHyphen/>
              <w:t>гулирования науки.</w:t>
            </w:r>
          </w:p>
          <w:p w:rsidR="0097296D" w:rsidRPr="00A1454A" w:rsidRDefault="0097296D" w:rsidP="00D8712E">
            <w:pPr>
              <w:spacing w:after="0" w:line="240" w:lineRule="auto"/>
              <w:rPr>
                <w:rFonts w:ascii="Times New Roman" w:hAnsi="Times New Roman"/>
                <w:b/>
                <w:sz w:val="24"/>
                <w:szCs w:val="24"/>
              </w:rPr>
            </w:pPr>
          </w:p>
        </w:tc>
      </w:tr>
    </w:tbl>
    <w:p w:rsidR="0097296D" w:rsidRPr="0097296D" w:rsidRDefault="0097296D"/>
    <w:p w:rsidR="005D59BC" w:rsidRPr="00C8492D" w:rsidRDefault="005D59BC" w:rsidP="005D59BC">
      <w:pPr>
        <w:pStyle w:val="a3"/>
        <w:spacing w:after="0" w:line="240" w:lineRule="auto"/>
        <w:ind w:right="282"/>
        <w:rPr>
          <w:rFonts w:ascii="Times New Roman" w:hAnsi="Times New Roman"/>
          <w:b/>
          <w:sz w:val="24"/>
          <w:szCs w:val="24"/>
        </w:rPr>
      </w:pPr>
      <w:r w:rsidRPr="00C8492D">
        <w:rPr>
          <w:rFonts w:ascii="Times New Roman" w:hAnsi="Times New Roman"/>
          <w:b/>
          <w:sz w:val="24"/>
          <w:szCs w:val="24"/>
        </w:rPr>
        <w:t>Примерный перечень вопросов, выносимых на кандидатский экзамен</w:t>
      </w:r>
    </w:p>
    <w:p w:rsidR="005D59BC" w:rsidRPr="00C8492D" w:rsidRDefault="005D59BC" w:rsidP="005D59BC">
      <w:pPr>
        <w:spacing w:after="0" w:line="240" w:lineRule="auto"/>
        <w:ind w:right="282"/>
        <w:rPr>
          <w:rFonts w:ascii="Times New Roman" w:hAnsi="Times New Roman"/>
          <w:b/>
          <w:sz w:val="24"/>
          <w:szCs w:val="24"/>
        </w:rPr>
      </w:pPr>
    </w:p>
    <w:p w:rsidR="005D59BC" w:rsidRPr="00C8492D" w:rsidRDefault="005D59BC" w:rsidP="005D59BC">
      <w:pPr>
        <w:pStyle w:val="a3"/>
        <w:numPr>
          <w:ilvl w:val="0"/>
          <w:numId w:val="7"/>
        </w:numPr>
        <w:spacing w:after="0" w:line="240" w:lineRule="auto"/>
        <w:ind w:right="282"/>
        <w:rPr>
          <w:rFonts w:ascii="Times New Roman" w:hAnsi="Times New Roman"/>
          <w:b/>
          <w:sz w:val="24"/>
          <w:szCs w:val="24"/>
        </w:rPr>
      </w:pPr>
      <w:r w:rsidRPr="00C8492D">
        <w:rPr>
          <w:rFonts w:ascii="Times New Roman" w:hAnsi="Times New Roman"/>
          <w:sz w:val="24"/>
          <w:szCs w:val="24"/>
        </w:rPr>
        <w:t>Наука как предмет философского осмысления. Предмет, задачи и основные направления современной философии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Возникновение науки и этапы ее становления.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Исторические  типы научной рациональности: классический, неклассический и </w:t>
      </w:r>
      <w:proofErr w:type="spellStart"/>
      <w:r w:rsidRPr="00C8492D">
        <w:rPr>
          <w:rFonts w:ascii="Times New Roman" w:hAnsi="Times New Roman"/>
          <w:sz w:val="24"/>
          <w:szCs w:val="24"/>
        </w:rPr>
        <w:t>постнеклассический</w:t>
      </w:r>
      <w:proofErr w:type="spellEnd"/>
      <w:r w:rsidRPr="00C8492D">
        <w:rPr>
          <w:rFonts w:ascii="Times New Roman" w:hAnsi="Times New Roman"/>
          <w:sz w:val="24"/>
          <w:szCs w:val="24"/>
        </w:rPr>
        <w:t>.</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Основные принципы, проблемы и направления современной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Основные критерии научности. Проблема демаркации науки и не науки в философии XX века.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Идеалы и нормы научного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Основания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Наука и </w:t>
      </w:r>
      <w:proofErr w:type="spellStart"/>
      <w:r w:rsidRPr="00C8492D">
        <w:rPr>
          <w:rFonts w:ascii="Times New Roman" w:hAnsi="Times New Roman"/>
          <w:sz w:val="24"/>
          <w:szCs w:val="24"/>
        </w:rPr>
        <w:t>паранаука</w:t>
      </w:r>
      <w:proofErr w:type="spellEnd"/>
      <w:r w:rsidRPr="00C8492D">
        <w:rPr>
          <w:rFonts w:ascii="Times New Roman" w:hAnsi="Times New Roman"/>
          <w:sz w:val="24"/>
          <w:szCs w:val="24"/>
        </w:rPr>
        <w:t>: их особенности и специфика взаимоотношений.</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Структура научного знания. Эмпирический и теоретический уровни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proofErr w:type="spellStart"/>
      <w:r w:rsidRPr="00C8492D">
        <w:rPr>
          <w:rFonts w:ascii="Times New Roman" w:hAnsi="Times New Roman"/>
          <w:sz w:val="24"/>
          <w:szCs w:val="24"/>
        </w:rPr>
        <w:t>Метатеоретический</w:t>
      </w:r>
      <w:proofErr w:type="spellEnd"/>
      <w:r w:rsidRPr="00C8492D">
        <w:rPr>
          <w:rFonts w:ascii="Times New Roman" w:hAnsi="Times New Roman"/>
          <w:sz w:val="24"/>
          <w:szCs w:val="24"/>
        </w:rPr>
        <w:t xml:space="preserve"> уровень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Проблема оснований науки: научная картина мира, идеалы и нормы научного исследования, философские принципы.</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Проблема и гипотеза как формы научного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Научный факт и научная теория. Специфика их взаимоотношений в научном познании.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Классическая философия античности как форма теоретического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Понятие научного закона. Основные типы и функции законов в научном познании.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Научный язык и его особенности. Механизмы формирования и развития научных понятий.</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Особенности современного этапа развития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Эмпирические методы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Т.Кун. Понятие и типология научных парадигм. Феномен научной революции.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И. </w:t>
      </w:r>
      <w:proofErr w:type="spellStart"/>
      <w:r w:rsidRPr="00C8492D">
        <w:rPr>
          <w:rFonts w:ascii="Times New Roman" w:hAnsi="Times New Roman"/>
          <w:sz w:val="24"/>
          <w:szCs w:val="24"/>
        </w:rPr>
        <w:t>Лакатос</w:t>
      </w:r>
      <w:proofErr w:type="spellEnd"/>
      <w:r w:rsidRPr="00C8492D">
        <w:rPr>
          <w:rFonts w:ascii="Times New Roman" w:hAnsi="Times New Roman"/>
          <w:sz w:val="24"/>
          <w:szCs w:val="24"/>
        </w:rPr>
        <w:t>. Понятие и типология научно-исследовательских программ.</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Теоретические методы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Наука как социальный институт.</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Динамика научного поиска. Механизм и структура процесса научного творчества.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Модели роста научного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Модели исторического роста и развития научного знания (кумулятивная, революционная, эволюционная, ситуационная). </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Традиции и новации в развитии науки. Знание  «явное» и «неявное». </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Роль внешних и внутренних факторов в развитии научного знания. </w:t>
      </w:r>
      <w:proofErr w:type="spellStart"/>
      <w:r w:rsidRPr="00C8492D">
        <w:rPr>
          <w:rFonts w:ascii="Times New Roman" w:hAnsi="Times New Roman"/>
          <w:sz w:val="24"/>
          <w:szCs w:val="24"/>
        </w:rPr>
        <w:t>Интернализм</w:t>
      </w:r>
      <w:proofErr w:type="spellEnd"/>
      <w:r w:rsidRPr="00C8492D">
        <w:rPr>
          <w:rFonts w:ascii="Times New Roman" w:hAnsi="Times New Roman"/>
          <w:sz w:val="24"/>
          <w:szCs w:val="24"/>
        </w:rPr>
        <w:t xml:space="preserve"> и </w:t>
      </w:r>
      <w:proofErr w:type="spellStart"/>
      <w:r w:rsidRPr="00C8492D">
        <w:rPr>
          <w:rFonts w:ascii="Times New Roman" w:hAnsi="Times New Roman"/>
          <w:sz w:val="24"/>
          <w:szCs w:val="24"/>
        </w:rPr>
        <w:t>экстернализм</w:t>
      </w:r>
      <w:proofErr w:type="spellEnd"/>
      <w:r w:rsidRPr="00C8492D">
        <w:rPr>
          <w:rFonts w:ascii="Times New Roman" w:hAnsi="Times New Roman"/>
          <w:sz w:val="24"/>
          <w:szCs w:val="24"/>
        </w:rPr>
        <w:t>.</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lastRenderedPageBreak/>
        <w:t>Этапы становления науки как социального института.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Становление науки как социального института. Исторические   формы институционализации научной деятельности.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Процесс институционализации науки в России и его особенности.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Понятие научного </w:t>
      </w:r>
      <w:proofErr w:type="spellStart"/>
      <w:r w:rsidRPr="00C8492D">
        <w:rPr>
          <w:rFonts w:ascii="Times New Roman" w:hAnsi="Times New Roman"/>
          <w:sz w:val="24"/>
          <w:szCs w:val="24"/>
        </w:rPr>
        <w:t>этоса</w:t>
      </w:r>
      <w:proofErr w:type="spellEnd"/>
      <w:r w:rsidRPr="00C8492D">
        <w:rPr>
          <w:rFonts w:ascii="Times New Roman" w:hAnsi="Times New Roman"/>
          <w:sz w:val="24"/>
          <w:szCs w:val="24"/>
        </w:rPr>
        <w:t>. Нормы и ценности научного сообщества.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Наука и государство: понятие научно-технической политики (НТП).     Основные этапы и тенденции НТП.</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Место и роль науки в жизни современного общества и культуры.</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Сциентизм и </w:t>
      </w:r>
      <w:proofErr w:type="spellStart"/>
      <w:r w:rsidRPr="00C8492D">
        <w:rPr>
          <w:rFonts w:ascii="Times New Roman" w:hAnsi="Times New Roman"/>
          <w:sz w:val="24"/>
          <w:szCs w:val="24"/>
        </w:rPr>
        <w:t>антисциентизм</w:t>
      </w:r>
      <w:proofErr w:type="spellEnd"/>
      <w:r w:rsidRPr="00C8492D">
        <w:rPr>
          <w:rFonts w:ascii="Times New Roman" w:hAnsi="Times New Roman"/>
          <w:sz w:val="24"/>
          <w:szCs w:val="24"/>
        </w:rPr>
        <w:t>.</w:t>
      </w:r>
    </w:p>
    <w:p w:rsidR="005D59BC" w:rsidRPr="00C8492D" w:rsidRDefault="005D59BC" w:rsidP="005D59BC">
      <w:pPr>
        <w:pStyle w:val="a3"/>
        <w:numPr>
          <w:ilvl w:val="0"/>
          <w:numId w:val="7"/>
        </w:numPr>
        <w:spacing w:after="0" w:line="240" w:lineRule="auto"/>
        <w:rPr>
          <w:rFonts w:ascii="Times New Roman" w:hAnsi="Times New Roman"/>
          <w:sz w:val="24"/>
          <w:szCs w:val="24"/>
        </w:rPr>
      </w:pPr>
      <w:proofErr w:type="spellStart"/>
      <w:r w:rsidRPr="00C8492D">
        <w:rPr>
          <w:rFonts w:ascii="Times New Roman" w:hAnsi="Times New Roman"/>
          <w:sz w:val="24"/>
          <w:szCs w:val="24"/>
        </w:rPr>
        <w:t>Этос</w:t>
      </w:r>
      <w:proofErr w:type="spellEnd"/>
      <w:r w:rsidRPr="00C8492D">
        <w:rPr>
          <w:rFonts w:ascii="Times New Roman" w:hAnsi="Times New Roman"/>
          <w:sz w:val="24"/>
          <w:szCs w:val="24"/>
        </w:rPr>
        <w:t xml:space="preserve"> науки. Соотношение внешнего и внутреннего </w:t>
      </w:r>
      <w:proofErr w:type="spellStart"/>
      <w:r w:rsidRPr="00C8492D">
        <w:rPr>
          <w:rFonts w:ascii="Times New Roman" w:hAnsi="Times New Roman"/>
          <w:sz w:val="24"/>
          <w:szCs w:val="24"/>
        </w:rPr>
        <w:t>этосов</w:t>
      </w:r>
      <w:proofErr w:type="spellEnd"/>
      <w:r w:rsidRPr="00C8492D">
        <w:rPr>
          <w:rFonts w:ascii="Times New Roman" w:hAnsi="Times New Roman"/>
          <w:sz w:val="24"/>
          <w:szCs w:val="24"/>
        </w:rPr>
        <w:t xml:space="preserve">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Научные традиции и научные революции.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Динамика науки как процесс порождения нового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Научная картина мира.</w:t>
      </w:r>
    </w:p>
    <w:p w:rsidR="005D59BC" w:rsidRPr="00C8492D" w:rsidRDefault="005D59BC" w:rsidP="005D59BC">
      <w:pPr>
        <w:rPr>
          <w:sz w:val="24"/>
          <w:szCs w:val="24"/>
        </w:rPr>
      </w:pPr>
    </w:p>
    <w:p w:rsidR="005D59BC" w:rsidRPr="003B5089" w:rsidRDefault="005D59BC" w:rsidP="005D59BC">
      <w:pPr>
        <w:pStyle w:val="Default"/>
      </w:pPr>
      <w:r w:rsidRPr="003B5089">
        <w:rPr>
          <w:b/>
        </w:rPr>
        <w:t>УЧЕБНО-МЕТОДИЧЕСКОЕ И РЕСУРСНОЕ ОБЕСПЕЧЕНИЕ ДИСЦИПЛИНЫ</w:t>
      </w:r>
    </w:p>
    <w:p w:rsidR="005D59BC" w:rsidRDefault="005D59BC" w:rsidP="005D59BC">
      <w:pPr>
        <w:pStyle w:val="Default"/>
        <w:rPr>
          <w:b/>
          <w:highlight w:val="yellow"/>
        </w:rPr>
      </w:pPr>
    </w:p>
    <w:p w:rsidR="005D59BC" w:rsidRDefault="005D59BC" w:rsidP="005D59BC">
      <w:pPr>
        <w:autoSpaceDE w:val="0"/>
        <w:autoSpaceDN w:val="0"/>
        <w:adjustRightInd w:val="0"/>
        <w:spacing w:before="120"/>
        <w:jc w:val="both"/>
        <w:rPr>
          <w:rFonts w:ascii="TimesNewRomanPSMT" w:hAnsi="TimesNewRomanPSMT" w:cs="TimesNewRomanPSMT"/>
          <w:b/>
          <w:bCs/>
        </w:rPr>
      </w:pPr>
      <w:r>
        <w:rPr>
          <w:rFonts w:ascii="TimesNewRomanPSMT" w:hAnsi="TimesNewRomanPSMT" w:cs="TimesNewRomanPSMT"/>
          <w:b/>
          <w:bCs/>
        </w:rPr>
        <w:t>О</w:t>
      </w:r>
      <w:r w:rsidRPr="003B5089">
        <w:rPr>
          <w:rFonts w:ascii="TimesNewRomanPSMT" w:hAnsi="TimesNewRomanPSMT" w:cs="TimesNewRomanPSMT"/>
          <w:b/>
          <w:bCs/>
        </w:rPr>
        <w:t>сновная литература</w:t>
      </w:r>
      <w:r>
        <w:rPr>
          <w:rFonts w:ascii="TimesNewRomanPSMT" w:hAnsi="TimesNewRomanPSMT" w:cs="TimesNewRomanPSMT"/>
          <w:b/>
          <w:bCs/>
        </w:rPr>
        <w:t xml:space="preserve"> </w:t>
      </w:r>
    </w:p>
    <w:p w:rsidR="005D59BC" w:rsidRPr="00BC680F" w:rsidRDefault="005D59BC" w:rsidP="005D59BC">
      <w:pPr>
        <w:pStyle w:val="a3"/>
        <w:numPr>
          <w:ilvl w:val="0"/>
          <w:numId w:val="8"/>
        </w:numPr>
        <w:tabs>
          <w:tab w:val="left" w:pos="426"/>
          <w:tab w:val="left" w:pos="7999"/>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Лебедев С.А. Философия науки. М.: </w:t>
      </w:r>
      <w:proofErr w:type="spellStart"/>
      <w:r w:rsidRPr="00BC680F">
        <w:rPr>
          <w:rFonts w:ascii="Times New Roman" w:eastAsia="MS Mincho" w:hAnsi="Times New Roman"/>
          <w:sz w:val="24"/>
          <w:szCs w:val="24"/>
        </w:rPr>
        <w:t>Юрайт</w:t>
      </w:r>
      <w:proofErr w:type="spellEnd"/>
      <w:r w:rsidRPr="00BC680F">
        <w:rPr>
          <w:rFonts w:ascii="Times New Roman" w:eastAsia="MS Mincho" w:hAnsi="Times New Roman"/>
          <w:sz w:val="24"/>
          <w:szCs w:val="24"/>
        </w:rPr>
        <w:t>, 2011. 288 с.</w:t>
      </w:r>
    </w:p>
    <w:p w:rsidR="005D59BC" w:rsidRPr="00BC680F" w:rsidRDefault="005D59BC" w:rsidP="005D59BC">
      <w:pPr>
        <w:pStyle w:val="a3"/>
        <w:numPr>
          <w:ilvl w:val="0"/>
          <w:numId w:val="8"/>
        </w:numPr>
        <w:tabs>
          <w:tab w:val="left" w:pos="426"/>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Ступин В.С. История и философия науки. М.: Академический проект, </w:t>
      </w:r>
      <w:proofErr w:type="spellStart"/>
      <w:r w:rsidRPr="00BC680F">
        <w:rPr>
          <w:rFonts w:ascii="Times New Roman" w:eastAsia="MS Mincho" w:hAnsi="Times New Roman"/>
          <w:sz w:val="24"/>
          <w:szCs w:val="24"/>
        </w:rPr>
        <w:t>Трикста</w:t>
      </w:r>
      <w:proofErr w:type="spellEnd"/>
      <w:r w:rsidRPr="00BC680F">
        <w:rPr>
          <w:rFonts w:ascii="Times New Roman" w:eastAsia="MS Mincho" w:hAnsi="Times New Roman"/>
          <w:sz w:val="24"/>
          <w:szCs w:val="24"/>
        </w:rPr>
        <w:t>, 2011. 424 с.</w:t>
      </w:r>
    </w:p>
    <w:p w:rsidR="005D59BC" w:rsidRPr="00A1454A" w:rsidRDefault="005D59BC" w:rsidP="005D59BC">
      <w:pPr>
        <w:pStyle w:val="a3"/>
        <w:tabs>
          <w:tab w:val="left" w:pos="426"/>
        </w:tabs>
        <w:snapToGrid w:val="0"/>
        <w:spacing w:after="0" w:line="240" w:lineRule="auto"/>
        <w:ind w:left="0" w:right="282"/>
        <w:jc w:val="both"/>
        <w:rPr>
          <w:rFonts w:ascii="Times New Roman" w:hAnsi="Times New Roman"/>
          <w:bCs/>
          <w:sz w:val="24"/>
          <w:szCs w:val="24"/>
        </w:rPr>
      </w:pPr>
    </w:p>
    <w:p w:rsidR="005D59BC" w:rsidRPr="005F33CD" w:rsidRDefault="005D59BC" w:rsidP="005D59BC">
      <w:pPr>
        <w:pStyle w:val="4"/>
        <w:tabs>
          <w:tab w:val="left" w:pos="0"/>
          <w:tab w:val="left" w:pos="142"/>
          <w:tab w:val="left" w:pos="284"/>
          <w:tab w:val="left" w:pos="426"/>
        </w:tabs>
        <w:ind w:firstLine="0"/>
        <w:rPr>
          <w:rFonts w:ascii="Times New Roman" w:hAnsi="Times New Roman" w:cs="Times New Roman"/>
          <w:color w:val="000000"/>
          <w:sz w:val="24"/>
          <w:szCs w:val="24"/>
        </w:rPr>
      </w:pPr>
      <w:r w:rsidRPr="005F33CD">
        <w:rPr>
          <w:rFonts w:ascii="Times New Roman" w:hAnsi="Times New Roman" w:cs="Times New Roman"/>
          <w:color w:val="000000"/>
          <w:sz w:val="24"/>
          <w:szCs w:val="24"/>
        </w:rPr>
        <w:t xml:space="preserve"> Дополнительная литература</w:t>
      </w:r>
    </w:p>
    <w:p w:rsidR="005D59BC" w:rsidRPr="00B679E9" w:rsidRDefault="005D59BC" w:rsidP="005D59BC">
      <w:pPr>
        <w:pStyle w:val="4"/>
        <w:tabs>
          <w:tab w:val="left" w:pos="0"/>
          <w:tab w:val="left" w:pos="142"/>
          <w:tab w:val="left" w:pos="284"/>
          <w:tab w:val="left" w:pos="426"/>
        </w:tabs>
        <w:ind w:firstLine="0"/>
        <w:rPr>
          <w:rFonts w:ascii="Times New Roman" w:hAnsi="Times New Roman" w:cs="Times New Roman"/>
          <w:i/>
          <w:color w:val="000000"/>
          <w:sz w:val="24"/>
          <w:szCs w:val="24"/>
        </w:rPr>
      </w:pP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Алексеева И.Ю. Человеческое знание и его компьютерный образ. М., 1992</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proofErr w:type="spellStart"/>
      <w:r w:rsidRPr="00BC680F">
        <w:rPr>
          <w:rFonts w:ascii="Times New Roman" w:hAnsi="Times New Roman"/>
          <w:sz w:val="24"/>
          <w:szCs w:val="24"/>
        </w:rPr>
        <w:t>Арлычев</w:t>
      </w:r>
      <w:proofErr w:type="spellEnd"/>
      <w:r w:rsidRPr="00BC680F">
        <w:rPr>
          <w:rFonts w:ascii="Times New Roman" w:hAnsi="Times New Roman"/>
          <w:sz w:val="24"/>
          <w:szCs w:val="24"/>
        </w:rPr>
        <w:t xml:space="preserve"> А.Н. Сознание: Информационно-</w:t>
      </w:r>
      <w:proofErr w:type="spellStart"/>
      <w:r w:rsidRPr="00BC680F">
        <w:rPr>
          <w:rFonts w:ascii="Times New Roman" w:hAnsi="Times New Roman"/>
          <w:sz w:val="24"/>
          <w:szCs w:val="24"/>
        </w:rPr>
        <w:t>деятельностный</w:t>
      </w:r>
      <w:proofErr w:type="spellEnd"/>
      <w:r w:rsidRPr="00BC680F">
        <w:rPr>
          <w:rFonts w:ascii="Times New Roman" w:hAnsi="Times New Roman"/>
          <w:sz w:val="24"/>
          <w:szCs w:val="24"/>
        </w:rPr>
        <w:t xml:space="preserve"> подход. М.: </w:t>
      </w:r>
      <w:proofErr w:type="spellStart"/>
      <w:r w:rsidRPr="00BC680F">
        <w:rPr>
          <w:rFonts w:ascii="Times New Roman" w:hAnsi="Times New Roman"/>
          <w:sz w:val="24"/>
          <w:szCs w:val="24"/>
        </w:rPr>
        <w:t>Комкни</w:t>
      </w:r>
      <w:proofErr w:type="spellEnd"/>
      <w:r w:rsidRPr="00BC680F">
        <w:rPr>
          <w:rFonts w:ascii="Times New Roman" w:hAnsi="Times New Roman"/>
          <w:sz w:val="24"/>
          <w:szCs w:val="24"/>
        </w:rPr>
        <w:t>-га, 2005.</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Артемьева Т. В. От славного прошлого к светлому будущему: Философия </w:t>
      </w:r>
      <w:proofErr w:type="gramStart"/>
      <w:r w:rsidRPr="00BC680F">
        <w:rPr>
          <w:rFonts w:ascii="Times New Roman" w:hAnsi="Times New Roman"/>
          <w:sz w:val="24"/>
          <w:szCs w:val="24"/>
        </w:rPr>
        <w:t>исто-</w:t>
      </w:r>
      <w:proofErr w:type="spellStart"/>
      <w:r w:rsidRPr="00BC680F">
        <w:rPr>
          <w:rFonts w:ascii="Times New Roman" w:hAnsi="Times New Roman"/>
          <w:sz w:val="24"/>
          <w:szCs w:val="24"/>
        </w:rPr>
        <w:t>рии</w:t>
      </w:r>
      <w:proofErr w:type="spellEnd"/>
      <w:proofErr w:type="gramEnd"/>
      <w:r w:rsidRPr="00BC680F">
        <w:rPr>
          <w:rFonts w:ascii="Times New Roman" w:hAnsi="Times New Roman"/>
          <w:sz w:val="24"/>
          <w:szCs w:val="24"/>
        </w:rPr>
        <w:t xml:space="preserve"> и утопия в России эпохи Просвещения. СПб.: </w:t>
      </w:r>
      <w:proofErr w:type="spellStart"/>
      <w:r w:rsidRPr="00BC680F">
        <w:rPr>
          <w:rFonts w:ascii="Times New Roman" w:hAnsi="Times New Roman"/>
          <w:sz w:val="24"/>
          <w:szCs w:val="24"/>
        </w:rPr>
        <w:t>Алетейя</w:t>
      </w:r>
      <w:proofErr w:type="spellEnd"/>
      <w:r w:rsidRPr="00BC680F">
        <w:rPr>
          <w:rFonts w:ascii="Times New Roman" w:hAnsi="Times New Roman"/>
          <w:sz w:val="24"/>
          <w:szCs w:val="24"/>
        </w:rPr>
        <w:t xml:space="preserve">, 2005.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Аршинов В.И. Синергетика как феномен </w:t>
      </w:r>
      <w:proofErr w:type="spellStart"/>
      <w:r w:rsidRPr="00BC680F">
        <w:rPr>
          <w:rFonts w:ascii="Times New Roman" w:hAnsi="Times New Roman"/>
          <w:sz w:val="24"/>
          <w:szCs w:val="24"/>
        </w:rPr>
        <w:t>постнеклассической</w:t>
      </w:r>
      <w:proofErr w:type="spellEnd"/>
      <w:r w:rsidRPr="00BC680F">
        <w:rPr>
          <w:rFonts w:ascii="Times New Roman" w:hAnsi="Times New Roman"/>
          <w:sz w:val="24"/>
          <w:szCs w:val="24"/>
        </w:rPr>
        <w:t xml:space="preserve"> науки. М., 1999</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Барт Р. Мифология. М.: Изд-во им. Сабашниковых, 2000.</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Бахтин М.М. Автор и герой: К философским основам гуманитарных наук. СПб., 2000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Бек У. Общество риска. М., 2000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Бергсон А. Творческая эволюция. М., 1998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Беркли Дж. Трактат о принципах человеческого знания, в котором исследованы главные причины заблуждений и затруднений в науках, а также основания </w:t>
      </w:r>
      <w:proofErr w:type="spellStart"/>
      <w:proofErr w:type="gramStart"/>
      <w:r w:rsidRPr="00BC680F">
        <w:rPr>
          <w:rFonts w:ascii="Times New Roman" w:hAnsi="Times New Roman"/>
          <w:sz w:val="24"/>
          <w:szCs w:val="24"/>
        </w:rPr>
        <w:t>скепти-цизма</w:t>
      </w:r>
      <w:proofErr w:type="spellEnd"/>
      <w:proofErr w:type="gramEnd"/>
      <w:r w:rsidRPr="00BC680F">
        <w:rPr>
          <w:rFonts w:ascii="Times New Roman" w:hAnsi="Times New Roman"/>
          <w:sz w:val="24"/>
          <w:szCs w:val="24"/>
        </w:rPr>
        <w:t>, атеизма и безверия //Беркли Дж. Соч. М., 1978. С.152-247</w:t>
      </w:r>
    </w:p>
    <w:p w:rsidR="005D59BC" w:rsidRPr="00BC680F" w:rsidRDefault="005D59BC" w:rsidP="005D59BC">
      <w:pPr>
        <w:pStyle w:val="a3"/>
        <w:numPr>
          <w:ilvl w:val="0"/>
          <w:numId w:val="9"/>
        </w:numPr>
        <w:tabs>
          <w:tab w:val="left" w:pos="709"/>
          <w:tab w:val="left" w:pos="851"/>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Биргер П., </w:t>
      </w:r>
      <w:proofErr w:type="spellStart"/>
      <w:r w:rsidRPr="00BC680F">
        <w:rPr>
          <w:rFonts w:ascii="Times New Roman" w:hAnsi="Times New Roman"/>
          <w:sz w:val="24"/>
          <w:szCs w:val="24"/>
        </w:rPr>
        <w:t>Лукман</w:t>
      </w:r>
      <w:proofErr w:type="spellEnd"/>
      <w:r w:rsidRPr="00BC680F">
        <w:rPr>
          <w:rFonts w:ascii="Times New Roman" w:hAnsi="Times New Roman"/>
          <w:sz w:val="24"/>
          <w:szCs w:val="24"/>
        </w:rPr>
        <w:t xml:space="preserve"> Т. Социальное конструирование реальности. М.: Academia-Центр, 1995</w:t>
      </w:r>
    </w:p>
    <w:p w:rsidR="0097296D" w:rsidRPr="0097296D" w:rsidRDefault="0097296D"/>
    <w:p w:rsidR="0097296D" w:rsidRDefault="0097296D">
      <w:pPr>
        <w:rPr>
          <w:lang w:val="en-US"/>
        </w:rPr>
      </w:pPr>
    </w:p>
    <w:p w:rsidR="004F40B9" w:rsidRDefault="004F40B9">
      <w:pPr>
        <w:rPr>
          <w:lang w:val="en-US"/>
        </w:rPr>
      </w:pPr>
    </w:p>
    <w:p w:rsidR="004F40B9" w:rsidRDefault="004F40B9">
      <w:pPr>
        <w:rPr>
          <w:lang w:val="en-US"/>
        </w:rPr>
      </w:pPr>
    </w:p>
    <w:p w:rsidR="004F40B9" w:rsidRDefault="004F40B9">
      <w:pPr>
        <w:rPr>
          <w:lang w:val="en-US"/>
        </w:rPr>
      </w:pPr>
    </w:p>
    <w:p w:rsidR="004F40B9" w:rsidRDefault="004F40B9">
      <w:pPr>
        <w:rPr>
          <w:lang w:val="en-US"/>
        </w:rPr>
      </w:pPr>
    </w:p>
    <w:p w:rsidR="00B222FA" w:rsidRDefault="00B222FA" w:rsidP="004F40B9">
      <w:pPr>
        <w:jc w:val="center"/>
        <w:rPr>
          <w:rFonts w:ascii="Times New Roman" w:hAnsi="Times New Roman"/>
          <w:b/>
          <w:bCs/>
          <w:sz w:val="28"/>
          <w:szCs w:val="28"/>
        </w:rPr>
      </w:pPr>
    </w:p>
    <w:p w:rsidR="00B222FA" w:rsidRDefault="00B222FA" w:rsidP="004F40B9">
      <w:pPr>
        <w:jc w:val="center"/>
        <w:rPr>
          <w:rFonts w:ascii="Times New Roman" w:hAnsi="Times New Roman"/>
          <w:b/>
          <w:bCs/>
          <w:sz w:val="28"/>
          <w:szCs w:val="28"/>
        </w:rPr>
      </w:pPr>
    </w:p>
    <w:p w:rsidR="00B222FA" w:rsidRDefault="00B222FA" w:rsidP="004F40B9">
      <w:pPr>
        <w:jc w:val="center"/>
        <w:rPr>
          <w:rFonts w:ascii="Times New Roman" w:hAnsi="Times New Roman"/>
          <w:b/>
          <w:bCs/>
          <w:sz w:val="28"/>
          <w:szCs w:val="28"/>
        </w:rPr>
      </w:pPr>
    </w:p>
    <w:p w:rsidR="00B222FA" w:rsidRDefault="00B222FA" w:rsidP="004F40B9">
      <w:pPr>
        <w:jc w:val="center"/>
        <w:rPr>
          <w:rFonts w:ascii="Times New Roman" w:hAnsi="Times New Roman"/>
          <w:b/>
          <w:bCs/>
          <w:sz w:val="28"/>
          <w:szCs w:val="28"/>
        </w:rPr>
      </w:pPr>
    </w:p>
    <w:p w:rsidR="00B222FA" w:rsidRDefault="00B222FA" w:rsidP="004F40B9">
      <w:pPr>
        <w:jc w:val="center"/>
        <w:rPr>
          <w:rFonts w:ascii="Times New Roman" w:hAnsi="Times New Roman"/>
          <w:b/>
          <w:bCs/>
          <w:sz w:val="28"/>
          <w:szCs w:val="28"/>
        </w:rPr>
      </w:pPr>
    </w:p>
    <w:p w:rsidR="00B222FA" w:rsidRDefault="00B222FA" w:rsidP="004F40B9">
      <w:pPr>
        <w:jc w:val="center"/>
        <w:rPr>
          <w:rFonts w:ascii="Times New Roman" w:hAnsi="Times New Roman"/>
          <w:b/>
          <w:bCs/>
          <w:sz w:val="28"/>
          <w:szCs w:val="28"/>
        </w:rPr>
      </w:pPr>
    </w:p>
    <w:p w:rsidR="00B222FA" w:rsidRDefault="00B222FA" w:rsidP="004F40B9">
      <w:pPr>
        <w:jc w:val="center"/>
        <w:rPr>
          <w:rFonts w:ascii="Times New Roman" w:hAnsi="Times New Roman"/>
          <w:b/>
          <w:bCs/>
          <w:sz w:val="28"/>
          <w:szCs w:val="28"/>
        </w:rPr>
      </w:pPr>
    </w:p>
    <w:p w:rsidR="004F40B9" w:rsidRPr="002B2725" w:rsidRDefault="004F40B9" w:rsidP="004F40B9">
      <w:pPr>
        <w:jc w:val="center"/>
        <w:rPr>
          <w:rFonts w:ascii="Times New Roman" w:hAnsi="Times New Roman"/>
          <w:sz w:val="28"/>
          <w:szCs w:val="28"/>
        </w:rPr>
      </w:pPr>
      <w:r w:rsidRPr="002B2725">
        <w:rPr>
          <w:rFonts w:ascii="Times New Roman" w:hAnsi="Times New Roman"/>
          <w:b/>
          <w:bCs/>
          <w:sz w:val="28"/>
          <w:szCs w:val="28"/>
        </w:rPr>
        <w:t xml:space="preserve">ЧАСТЬ </w:t>
      </w:r>
      <w:proofErr w:type="gramStart"/>
      <w:r w:rsidRPr="002B2725">
        <w:rPr>
          <w:rFonts w:ascii="Times New Roman" w:hAnsi="Times New Roman"/>
          <w:b/>
          <w:bCs/>
          <w:sz w:val="28"/>
          <w:szCs w:val="28"/>
        </w:rPr>
        <w:t>3  «</w:t>
      </w:r>
      <w:proofErr w:type="gramEnd"/>
      <w:r w:rsidRPr="002B2725">
        <w:rPr>
          <w:rFonts w:ascii="Times New Roman" w:hAnsi="Times New Roman"/>
          <w:b/>
          <w:bCs/>
          <w:sz w:val="28"/>
          <w:szCs w:val="28"/>
        </w:rPr>
        <w:t>ФИЛОСОФИЯ СОЦИАЛЬНО-ГУМАНИТАРНЫХ НАУК»</w:t>
      </w:r>
    </w:p>
    <w:p w:rsidR="0097296D" w:rsidRDefault="0097296D"/>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p w:rsidR="00B222FA" w:rsidRDefault="00B222FA"/>
    <w:tbl>
      <w:tblPr>
        <w:tblW w:w="9781" w:type="dxa"/>
        <w:tblInd w:w="-601" w:type="dxa"/>
        <w:tblLayout w:type="fixed"/>
        <w:tblLook w:val="04A0" w:firstRow="1" w:lastRow="0" w:firstColumn="1" w:lastColumn="0" w:noHBand="0" w:noVBand="1"/>
      </w:tblPr>
      <w:tblGrid>
        <w:gridCol w:w="9781"/>
      </w:tblGrid>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sz w:val="24"/>
                <w:szCs w:val="24"/>
              </w:rPr>
              <w:lastRenderedPageBreak/>
              <w:t>Тема 1</w:t>
            </w:r>
            <w:r w:rsidRPr="00432B91">
              <w:rPr>
                <w:rFonts w:ascii="Times New Roman" w:hAnsi="Times New Roman"/>
                <w:b/>
                <w:bCs/>
                <w:color w:val="000000"/>
                <w:sz w:val="24"/>
                <w:szCs w:val="24"/>
              </w:rPr>
              <w:t>. Становление и особенности социально-гуманитарного знания.</w:t>
            </w:r>
            <w:r w:rsidRPr="00432B91">
              <w:rPr>
                <w:rFonts w:ascii="Times New Roman" w:hAnsi="Times New Roman"/>
                <w:b/>
                <w:sz w:val="24"/>
                <w:szCs w:val="24"/>
              </w:rPr>
              <w:t xml:space="preserve"> Субъект</w:t>
            </w:r>
            <w:r>
              <w:rPr>
                <w:rFonts w:ascii="Times New Roman" w:hAnsi="Times New Roman"/>
                <w:b/>
                <w:sz w:val="24"/>
                <w:szCs w:val="24"/>
              </w:rPr>
              <w:t xml:space="preserve"> социально-гуманитарного знания</w:t>
            </w:r>
          </w:p>
        </w:tc>
      </w:tr>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hd w:val="clear" w:color="auto" w:fill="FFFFFF"/>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32B91">
              <w:rPr>
                <w:rFonts w:ascii="Times New Roman" w:hAnsi="Times New Roman"/>
                <w:color w:val="000000"/>
                <w:sz w:val="24"/>
                <w:szCs w:val="24"/>
              </w:rPr>
              <w:t>Философия как интегральная форма научных знаний, в том числе и зна</w:t>
            </w:r>
            <w:r w:rsidRPr="00432B91">
              <w:rPr>
                <w:rFonts w:ascii="Times New Roman" w:hAnsi="Times New Roman"/>
                <w:color w:val="000000"/>
                <w:sz w:val="24"/>
                <w:szCs w:val="24"/>
              </w:rPr>
              <w:softHyphen/>
              <w:t xml:space="preserve">ний об обществе, культуре, истории и человеке (Платон, Аристотель, Кант, Гегель, Гоббс, Локк и др.). Донаучные, ненаучные и </w:t>
            </w:r>
            <w:proofErr w:type="spellStart"/>
            <w:r w:rsidRPr="00432B91">
              <w:rPr>
                <w:rFonts w:ascii="Times New Roman" w:hAnsi="Times New Roman"/>
                <w:color w:val="000000"/>
                <w:sz w:val="24"/>
                <w:szCs w:val="24"/>
              </w:rPr>
              <w:t>вненаучные</w:t>
            </w:r>
            <w:proofErr w:type="spellEnd"/>
            <w:r w:rsidRPr="00432B91">
              <w:rPr>
                <w:rFonts w:ascii="Times New Roman" w:hAnsi="Times New Roman"/>
                <w:color w:val="000000"/>
                <w:sz w:val="24"/>
                <w:szCs w:val="24"/>
              </w:rPr>
              <w:t xml:space="preserve"> знания об обществе, культуре, истории и человеке. Формирование научных дисцип</w:t>
            </w:r>
            <w:r w:rsidRPr="00432B91">
              <w:rPr>
                <w:rFonts w:ascii="Times New Roman" w:hAnsi="Times New Roman"/>
                <w:color w:val="000000"/>
                <w:sz w:val="24"/>
                <w:szCs w:val="24"/>
              </w:rPr>
              <w:softHyphen/>
              <w:t>лин социально-гуманитарного цикла: эмпирические сведения и историко-логические реконструкции. Социокультурная обусловленность дисципли</w:t>
            </w:r>
            <w:r w:rsidRPr="00432B91">
              <w:rPr>
                <w:rFonts w:ascii="Times New Roman" w:hAnsi="Times New Roman"/>
                <w:color w:val="000000"/>
                <w:sz w:val="24"/>
                <w:szCs w:val="24"/>
              </w:rPr>
              <w:softHyphen/>
              <w:t>нарной структуры научного знания: социология, экономика, политология, наука о культуре как отражение в познании относительной самостоятель</w:t>
            </w:r>
            <w:r w:rsidRPr="00432B91">
              <w:rPr>
                <w:rFonts w:ascii="Times New Roman" w:hAnsi="Times New Roman"/>
                <w:color w:val="000000"/>
                <w:sz w:val="24"/>
                <w:szCs w:val="24"/>
              </w:rPr>
              <w:softHyphen/>
              <w:t>ности отдельных сфер общества. Зависимость социально-гуманитарных наук (СГН) от социального контек</w:t>
            </w:r>
            <w:r w:rsidRPr="00432B91">
              <w:rPr>
                <w:rFonts w:ascii="Times New Roman" w:hAnsi="Times New Roman"/>
                <w:color w:val="000000"/>
                <w:sz w:val="24"/>
                <w:szCs w:val="24"/>
              </w:rPr>
              <w:softHyphen/>
              <w:t xml:space="preserve">ста: классическая, неклассическая и </w:t>
            </w:r>
            <w:proofErr w:type="spellStart"/>
            <w:r w:rsidRPr="00432B91">
              <w:rPr>
                <w:rFonts w:ascii="Times New Roman" w:hAnsi="Times New Roman"/>
                <w:color w:val="000000"/>
                <w:sz w:val="24"/>
                <w:szCs w:val="24"/>
              </w:rPr>
              <w:t>постнеклассическая</w:t>
            </w:r>
            <w:proofErr w:type="spellEnd"/>
            <w:r w:rsidRPr="00432B91">
              <w:rPr>
                <w:rFonts w:ascii="Times New Roman" w:hAnsi="Times New Roman"/>
                <w:color w:val="000000"/>
                <w:sz w:val="24"/>
                <w:szCs w:val="24"/>
              </w:rPr>
              <w:t xml:space="preserve"> наука. СГН как феномен, зародившийся на Западе, его общечеловеческое значение. Рос</w:t>
            </w:r>
            <w:r w:rsidRPr="00432B91">
              <w:rPr>
                <w:rFonts w:ascii="Times New Roman" w:hAnsi="Times New Roman"/>
                <w:color w:val="000000"/>
                <w:sz w:val="24"/>
                <w:szCs w:val="24"/>
              </w:rPr>
              <w:softHyphen/>
              <w:t>сийский контекст применения социального знания и смены его парадигм.</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2"/>
                <w:sz w:val="24"/>
                <w:szCs w:val="24"/>
              </w:rPr>
            </w:pPr>
            <w:r w:rsidRPr="00432B91">
              <w:rPr>
                <w:rFonts w:ascii="Times New Roman" w:hAnsi="Times New Roman"/>
                <w:bCs/>
                <w:color w:val="000000"/>
                <w:sz w:val="24"/>
                <w:szCs w:val="24"/>
              </w:rPr>
              <w:t xml:space="preserve">Разделение социально-гуманитарных наук на социальные и гуманитарные науки. </w:t>
            </w:r>
            <w:r w:rsidRPr="00432B91">
              <w:rPr>
                <w:rFonts w:ascii="Times New Roman" w:hAnsi="Times New Roman"/>
                <w:color w:val="000000"/>
                <w:sz w:val="24"/>
                <w:szCs w:val="24"/>
              </w:rPr>
              <w:t>Проблема разделения социальных и гуманитарных наук (по предме</w:t>
            </w:r>
            <w:r w:rsidRPr="00432B91">
              <w:rPr>
                <w:rFonts w:ascii="Times New Roman" w:hAnsi="Times New Roman"/>
                <w:color w:val="000000"/>
                <w:sz w:val="24"/>
                <w:szCs w:val="24"/>
              </w:rPr>
              <w:softHyphen/>
              <w:t>ту, по методу, по предмету и методу одновременно, по исследователь</w:t>
            </w:r>
            <w:r w:rsidRPr="00432B91">
              <w:rPr>
                <w:rFonts w:ascii="Times New Roman" w:hAnsi="Times New Roman"/>
                <w:color w:val="000000"/>
                <w:sz w:val="24"/>
                <w:szCs w:val="24"/>
              </w:rPr>
              <w:softHyphen/>
              <w:t xml:space="preserve">ским программам). Методы социальных и гуманитарных наук. </w:t>
            </w:r>
            <w:proofErr w:type="spellStart"/>
            <w:r w:rsidRPr="00432B91">
              <w:rPr>
                <w:rFonts w:ascii="Times New Roman" w:hAnsi="Times New Roman"/>
                <w:color w:val="000000"/>
                <w:sz w:val="24"/>
                <w:szCs w:val="24"/>
              </w:rPr>
              <w:t>Вненаучное</w:t>
            </w:r>
            <w:proofErr w:type="spellEnd"/>
            <w:r w:rsidRPr="00432B91">
              <w:rPr>
                <w:rFonts w:ascii="Times New Roman" w:hAnsi="Times New Roman"/>
                <w:color w:val="000000"/>
                <w:sz w:val="24"/>
                <w:szCs w:val="24"/>
              </w:rPr>
              <w:t xml:space="preserve"> социальное знание. Отличие гуманитарных наук от </w:t>
            </w:r>
            <w:proofErr w:type="spellStart"/>
            <w:r w:rsidRPr="00432B91">
              <w:rPr>
                <w:rFonts w:ascii="Times New Roman" w:hAnsi="Times New Roman"/>
                <w:color w:val="000000"/>
                <w:sz w:val="24"/>
                <w:szCs w:val="24"/>
              </w:rPr>
              <w:t>вненаучного</w:t>
            </w:r>
            <w:proofErr w:type="spellEnd"/>
            <w:r w:rsidRPr="00432B91">
              <w:rPr>
                <w:rFonts w:ascii="Times New Roman" w:hAnsi="Times New Roman"/>
                <w:color w:val="000000"/>
                <w:sz w:val="24"/>
                <w:szCs w:val="24"/>
              </w:rPr>
              <w:t xml:space="preserve"> знания. Взаимодействие социальных, гуманитарных наук и </w:t>
            </w:r>
            <w:proofErr w:type="spellStart"/>
            <w:r w:rsidRPr="00432B91">
              <w:rPr>
                <w:rFonts w:ascii="Times New Roman" w:hAnsi="Times New Roman"/>
                <w:color w:val="000000"/>
                <w:sz w:val="24"/>
                <w:szCs w:val="24"/>
              </w:rPr>
              <w:t>вненаучного</w:t>
            </w:r>
            <w:proofErr w:type="spellEnd"/>
            <w:r w:rsidRPr="00432B91">
              <w:rPr>
                <w:rFonts w:ascii="Times New Roman" w:hAnsi="Times New Roman"/>
                <w:color w:val="000000"/>
                <w:sz w:val="24"/>
                <w:szCs w:val="24"/>
              </w:rPr>
              <w:t xml:space="preserve"> знания в экспертизах социальных проектов и программ. </w:t>
            </w:r>
            <w:r w:rsidRPr="00432B91">
              <w:rPr>
                <w:rFonts w:ascii="Times New Roman" w:hAnsi="Times New Roman"/>
                <w:color w:val="000000"/>
                <w:spacing w:val="-3"/>
                <w:sz w:val="24"/>
                <w:szCs w:val="24"/>
              </w:rPr>
              <w:t xml:space="preserve">Философско-методологические основания дифференциации </w:t>
            </w:r>
            <w:r w:rsidRPr="00432B91">
              <w:rPr>
                <w:rFonts w:ascii="Times New Roman" w:hAnsi="Times New Roman"/>
                <w:color w:val="000000"/>
                <w:spacing w:val="-2"/>
                <w:sz w:val="24"/>
                <w:szCs w:val="24"/>
              </w:rPr>
              <w:t>научных исследований на социальные и гуманитарные.</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1"/>
                <w:sz w:val="24"/>
                <w:szCs w:val="24"/>
              </w:rPr>
            </w:pPr>
            <w:r w:rsidRPr="00432B91">
              <w:rPr>
                <w:rFonts w:ascii="Times New Roman" w:hAnsi="Times New Roman"/>
                <w:bCs/>
                <w:color w:val="000000"/>
                <w:sz w:val="24"/>
                <w:szCs w:val="24"/>
              </w:rPr>
              <w:t>Предмет социально-гуманитарного знания и характеристика его субъектов.</w:t>
            </w:r>
            <w:r w:rsidRPr="00432B91">
              <w:rPr>
                <w:rFonts w:ascii="Times New Roman" w:hAnsi="Times New Roman"/>
                <w:b/>
                <w:bCs/>
                <w:color w:val="000000"/>
                <w:sz w:val="24"/>
                <w:szCs w:val="24"/>
              </w:rPr>
              <w:t xml:space="preserve"> </w:t>
            </w:r>
            <w:r w:rsidRPr="00432B91">
              <w:rPr>
                <w:rFonts w:ascii="Times New Roman" w:hAnsi="Times New Roman"/>
                <w:color w:val="000000"/>
                <w:sz w:val="24"/>
                <w:szCs w:val="24"/>
              </w:rPr>
              <w:t>Сходства и отличия наук о природе и наук об обществе: современные трактовки проблемы. Особенности общества и человека, его коммуника</w:t>
            </w:r>
            <w:r w:rsidRPr="00432B91">
              <w:rPr>
                <w:rFonts w:ascii="Times New Roman" w:hAnsi="Times New Roman"/>
                <w:color w:val="000000"/>
                <w:sz w:val="24"/>
                <w:szCs w:val="24"/>
              </w:rPr>
              <w:softHyphen/>
              <w:t xml:space="preserve">ций и духовной жизни как объектов познания: многообразие, </w:t>
            </w:r>
            <w:proofErr w:type="spellStart"/>
            <w:r w:rsidRPr="00432B91">
              <w:rPr>
                <w:rFonts w:ascii="Times New Roman" w:hAnsi="Times New Roman"/>
                <w:color w:val="000000"/>
                <w:sz w:val="24"/>
                <w:szCs w:val="24"/>
              </w:rPr>
              <w:t>неповторя</w:t>
            </w:r>
            <w:r w:rsidRPr="00432B91">
              <w:rPr>
                <w:rFonts w:ascii="Times New Roman" w:hAnsi="Times New Roman"/>
                <w:color w:val="000000"/>
                <w:sz w:val="24"/>
                <w:szCs w:val="24"/>
              </w:rPr>
              <w:softHyphen/>
              <w:t>емость</w:t>
            </w:r>
            <w:proofErr w:type="spellEnd"/>
            <w:r w:rsidRPr="00432B91">
              <w:rPr>
                <w:rFonts w:ascii="Times New Roman" w:hAnsi="Times New Roman"/>
                <w:color w:val="000000"/>
                <w:sz w:val="24"/>
                <w:szCs w:val="24"/>
              </w:rPr>
              <w:t>, уникальность, случайность, изменчивость. Конвергенция естест</w:t>
            </w:r>
            <w:r w:rsidRPr="00432B91">
              <w:rPr>
                <w:rFonts w:ascii="Times New Roman" w:hAnsi="Times New Roman"/>
                <w:color w:val="000000"/>
                <w:sz w:val="24"/>
                <w:szCs w:val="24"/>
              </w:rPr>
              <w:softHyphen/>
              <w:t xml:space="preserve">венно-научного и социально-гуманитарного знания в неклассической науке, эволюция и механизмы взаимодействия. </w:t>
            </w:r>
            <w:proofErr w:type="spellStart"/>
            <w:r w:rsidRPr="00432B91">
              <w:rPr>
                <w:rFonts w:ascii="Times New Roman" w:hAnsi="Times New Roman"/>
                <w:color w:val="000000"/>
                <w:sz w:val="24"/>
                <w:szCs w:val="24"/>
              </w:rPr>
              <w:t>Гуманизация</w:t>
            </w:r>
            <w:proofErr w:type="spellEnd"/>
            <w:r w:rsidRPr="00432B91">
              <w:rPr>
                <w:rFonts w:ascii="Times New Roman" w:hAnsi="Times New Roman"/>
                <w:color w:val="000000"/>
                <w:sz w:val="24"/>
                <w:szCs w:val="24"/>
              </w:rPr>
              <w:t xml:space="preserve"> и </w:t>
            </w:r>
            <w:proofErr w:type="spellStart"/>
            <w:r w:rsidRPr="00432B91">
              <w:rPr>
                <w:rFonts w:ascii="Times New Roman" w:hAnsi="Times New Roman"/>
                <w:color w:val="000000"/>
                <w:sz w:val="24"/>
                <w:szCs w:val="24"/>
              </w:rPr>
              <w:t>гуманита</w:t>
            </w:r>
            <w:r w:rsidRPr="00432B91">
              <w:rPr>
                <w:rFonts w:ascii="Times New Roman" w:hAnsi="Times New Roman"/>
                <w:color w:val="000000"/>
                <w:sz w:val="24"/>
                <w:szCs w:val="24"/>
              </w:rPr>
              <w:softHyphen/>
              <w:t>ризация</w:t>
            </w:r>
            <w:proofErr w:type="spellEnd"/>
            <w:r w:rsidRPr="00432B91">
              <w:rPr>
                <w:rFonts w:ascii="Times New Roman" w:hAnsi="Times New Roman"/>
                <w:color w:val="000000"/>
                <w:sz w:val="24"/>
                <w:szCs w:val="24"/>
              </w:rPr>
              <w:t xml:space="preserve"> современного естествознания. Возможность применения матема</w:t>
            </w:r>
            <w:r w:rsidRPr="00432B91">
              <w:rPr>
                <w:rFonts w:ascii="Times New Roman" w:hAnsi="Times New Roman"/>
                <w:color w:val="000000"/>
                <w:sz w:val="24"/>
                <w:szCs w:val="24"/>
              </w:rPr>
              <w:softHyphen/>
              <w:t xml:space="preserve">тики и компьютерного моделирования в СГН. Научная картина мира в социально-гуманитарных науках.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bCs/>
                <w:color w:val="000000"/>
                <w:sz w:val="24"/>
                <w:szCs w:val="24"/>
              </w:rPr>
              <w:t>Субъект социально-гуманитарного познания.</w:t>
            </w:r>
            <w:r w:rsidRPr="00432B91">
              <w:rPr>
                <w:rFonts w:ascii="Times New Roman" w:hAnsi="Times New Roman"/>
                <w:b/>
                <w:bCs/>
                <w:color w:val="000000"/>
                <w:sz w:val="24"/>
                <w:szCs w:val="24"/>
              </w:rPr>
              <w:t xml:space="preserve"> </w:t>
            </w:r>
            <w:r w:rsidRPr="00432B91">
              <w:rPr>
                <w:rFonts w:ascii="Times New Roman" w:hAnsi="Times New Roman"/>
                <w:color w:val="000000"/>
                <w:sz w:val="24"/>
                <w:szCs w:val="24"/>
              </w:rPr>
              <w:t>Индивидуальный субъект, его форма существования. Включенность сознания субъекта, его системы ценностей и интересов в объект иссле</w:t>
            </w:r>
            <w:r w:rsidRPr="00432B91">
              <w:rPr>
                <w:rFonts w:ascii="Times New Roman" w:hAnsi="Times New Roman"/>
                <w:color w:val="000000"/>
                <w:sz w:val="24"/>
                <w:szCs w:val="24"/>
              </w:rPr>
              <w:softHyphen/>
              <w:t>дования СГН. Личностное неявное знание субъекта. Индивидуальное и коллективное бессознательное в гуманитарном познании. Коллектив</w:t>
            </w:r>
            <w:r w:rsidRPr="00432B91">
              <w:rPr>
                <w:rFonts w:ascii="Times New Roman" w:hAnsi="Times New Roman"/>
                <w:color w:val="000000"/>
                <w:sz w:val="24"/>
                <w:szCs w:val="24"/>
              </w:rPr>
              <w:softHyphen/>
              <w:t>ный субъект, его формы существования. Научное сообщество как субъ</w:t>
            </w:r>
            <w:r w:rsidRPr="00432B91">
              <w:rPr>
                <w:rFonts w:ascii="Times New Roman" w:hAnsi="Times New Roman"/>
                <w:color w:val="000000"/>
                <w:sz w:val="24"/>
                <w:szCs w:val="24"/>
              </w:rPr>
              <w:softHyphen/>
              <w:t>ект познания. Коммуникативная рациональность. Роль традиций, цен</w:t>
            </w:r>
            <w:r w:rsidRPr="00432B91">
              <w:rPr>
                <w:rFonts w:ascii="Times New Roman" w:hAnsi="Times New Roman"/>
                <w:color w:val="000000"/>
                <w:sz w:val="24"/>
                <w:szCs w:val="24"/>
              </w:rPr>
              <w:softHyphen/>
              <w:t>ностей, образцов интерпретации и «предрассудков» (</w:t>
            </w:r>
            <w:proofErr w:type="spellStart"/>
            <w:r w:rsidRPr="00432B91">
              <w:rPr>
                <w:rFonts w:ascii="Times New Roman" w:hAnsi="Times New Roman"/>
                <w:color w:val="000000"/>
                <w:sz w:val="24"/>
                <w:szCs w:val="24"/>
              </w:rPr>
              <w:t>Гадамер</w:t>
            </w:r>
            <w:proofErr w:type="spellEnd"/>
            <w:r w:rsidRPr="00432B91">
              <w:rPr>
                <w:rFonts w:ascii="Times New Roman" w:hAnsi="Times New Roman"/>
                <w:color w:val="000000"/>
                <w:sz w:val="24"/>
                <w:szCs w:val="24"/>
              </w:rPr>
              <w:t xml:space="preserve">) в </w:t>
            </w:r>
            <w:proofErr w:type="spellStart"/>
            <w:r w:rsidRPr="00432B91">
              <w:rPr>
                <w:rFonts w:ascii="Times New Roman" w:hAnsi="Times New Roman"/>
                <w:color w:val="000000"/>
                <w:sz w:val="24"/>
                <w:szCs w:val="24"/>
              </w:rPr>
              <w:t>межсубъектном</w:t>
            </w:r>
            <w:proofErr w:type="spellEnd"/>
            <w:r w:rsidRPr="00432B91">
              <w:rPr>
                <w:rFonts w:ascii="Times New Roman" w:hAnsi="Times New Roman"/>
                <w:color w:val="000000"/>
                <w:sz w:val="24"/>
                <w:szCs w:val="24"/>
              </w:rPr>
              <w:t xml:space="preserve"> понимании и </w:t>
            </w:r>
            <w:proofErr w:type="spellStart"/>
            <w:r w:rsidRPr="00432B91">
              <w:rPr>
                <w:rFonts w:ascii="Times New Roman" w:hAnsi="Times New Roman"/>
                <w:color w:val="000000"/>
                <w:sz w:val="24"/>
                <w:szCs w:val="24"/>
              </w:rPr>
              <w:t>смыслополагании</w:t>
            </w:r>
            <w:proofErr w:type="spellEnd"/>
            <w:r w:rsidRPr="00432B91">
              <w:rPr>
                <w:rFonts w:ascii="Times New Roman" w:hAnsi="Times New Roman"/>
                <w:color w:val="000000"/>
                <w:sz w:val="24"/>
                <w:szCs w:val="24"/>
              </w:rPr>
              <w:t>.</w:t>
            </w:r>
          </w:p>
        </w:tc>
      </w:tr>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pacing w:after="0" w:line="240" w:lineRule="auto"/>
              <w:jc w:val="both"/>
              <w:rPr>
                <w:rFonts w:ascii="Times New Roman" w:hAnsi="Times New Roman"/>
                <w:b/>
                <w:bCs/>
                <w:color w:val="000000"/>
                <w:sz w:val="24"/>
                <w:szCs w:val="24"/>
              </w:rPr>
            </w:pPr>
            <w:r w:rsidRPr="00432B91">
              <w:rPr>
                <w:rFonts w:ascii="Times New Roman" w:hAnsi="Times New Roman"/>
                <w:b/>
                <w:bCs/>
                <w:color w:val="000000"/>
                <w:sz w:val="24"/>
                <w:szCs w:val="24"/>
              </w:rPr>
              <w:t>Тема 2. Разделение социально-гуманитарного наук на социальные и гуманитарные науки</w:t>
            </w:r>
          </w:p>
        </w:tc>
      </w:tr>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1"/>
                <w:sz w:val="24"/>
                <w:szCs w:val="24"/>
              </w:rPr>
            </w:pPr>
            <w:r w:rsidRPr="00432B91">
              <w:rPr>
                <w:rFonts w:ascii="Times New Roman" w:hAnsi="Times New Roman"/>
                <w:color w:val="000000"/>
                <w:spacing w:val="-1"/>
                <w:sz w:val="24"/>
                <w:szCs w:val="24"/>
              </w:rPr>
              <w:t xml:space="preserve">Проблема  разделения  социальных и гуманитарных наук (по предмету, по методу, по предмету и методу одновременно, по исследовательским программам). Специфика социальных наук, объект и особенности методологии. Специфика гуманитарных наук, объект и специфика методологии. Методы социальных и гуманитарных наук. </w:t>
            </w:r>
            <w:proofErr w:type="spellStart"/>
            <w:r w:rsidRPr="00432B91">
              <w:rPr>
                <w:rFonts w:ascii="Times New Roman" w:hAnsi="Times New Roman"/>
                <w:color w:val="000000"/>
                <w:spacing w:val="-1"/>
                <w:sz w:val="24"/>
                <w:szCs w:val="24"/>
              </w:rPr>
              <w:t>Вненаучное</w:t>
            </w:r>
            <w:proofErr w:type="spellEnd"/>
            <w:r w:rsidRPr="00432B91">
              <w:rPr>
                <w:rFonts w:ascii="Times New Roman" w:hAnsi="Times New Roman"/>
                <w:color w:val="000000"/>
                <w:spacing w:val="-1"/>
                <w:sz w:val="24"/>
                <w:szCs w:val="24"/>
              </w:rPr>
              <w:t xml:space="preserve"> социальное знание. Отличие гуманитарных наук от </w:t>
            </w:r>
            <w:proofErr w:type="spellStart"/>
            <w:r w:rsidRPr="00432B91">
              <w:rPr>
                <w:rFonts w:ascii="Times New Roman" w:hAnsi="Times New Roman"/>
                <w:color w:val="000000"/>
                <w:spacing w:val="-1"/>
                <w:sz w:val="24"/>
                <w:szCs w:val="24"/>
              </w:rPr>
              <w:t>вненаучного</w:t>
            </w:r>
            <w:proofErr w:type="spellEnd"/>
            <w:r w:rsidRPr="00432B91">
              <w:rPr>
                <w:rFonts w:ascii="Times New Roman" w:hAnsi="Times New Roman"/>
                <w:color w:val="000000"/>
                <w:spacing w:val="-1"/>
                <w:sz w:val="24"/>
                <w:szCs w:val="24"/>
              </w:rPr>
              <w:t xml:space="preserve"> знания. Взаимодействие социальных, гуманитарных наук и </w:t>
            </w:r>
            <w:proofErr w:type="spellStart"/>
            <w:r w:rsidRPr="00432B91">
              <w:rPr>
                <w:rFonts w:ascii="Times New Roman" w:hAnsi="Times New Roman"/>
                <w:color w:val="000000"/>
                <w:spacing w:val="-1"/>
                <w:sz w:val="24"/>
                <w:szCs w:val="24"/>
              </w:rPr>
              <w:t>вненаучного</w:t>
            </w:r>
            <w:proofErr w:type="spellEnd"/>
            <w:r w:rsidRPr="00432B91">
              <w:rPr>
                <w:rFonts w:ascii="Times New Roman" w:hAnsi="Times New Roman"/>
                <w:color w:val="000000"/>
                <w:spacing w:val="-1"/>
                <w:sz w:val="24"/>
                <w:szCs w:val="24"/>
              </w:rPr>
              <w:t xml:space="preserve"> знания в экспертизах социальных проектов и программ. Проблема демаркации и взаимодействие социальных и гуманитарных наук.</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color w:val="000000"/>
                <w:sz w:val="24"/>
                <w:szCs w:val="24"/>
              </w:rPr>
              <w:t>Тема 3. Социально-гуманитарное знание о пространстве, времени и сущности жизни.</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Понимание жизни за пределами ее биологических смыслов. Социокультурное и гуманитарное содержание понятия жизни (А. Бергсон, В. </w:t>
            </w:r>
            <w:proofErr w:type="spellStart"/>
            <w:r w:rsidRPr="00432B91">
              <w:rPr>
                <w:rFonts w:ascii="Times New Roman" w:hAnsi="Times New Roman"/>
                <w:color w:val="000000"/>
                <w:sz w:val="24"/>
                <w:szCs w:val="24"/>
              </w:rPr>
              <w:t>Дильтей</w:t>
            </w:r>
            <w:proofErr w:type="spellEnd"/>
            <w:r w:rsidRPr="00432B91">
              <w:rPr>
                <w:rFonts w:ascii="Times New Roman" w:hAnsi="Times New Roman"/>
                <w:color w:val="000000"/>
                <w:sz w:val="24"/>
                <w:szCs w:val="24"/>
              </w:rPr>
              <w:t>, философская антропология). Ограниченность применения естественно-научных методов, причинных схем. Познание и «пережи</w:t>
            </w:r>
            <w:r w:rsidRPr="00432B91">
              <w:rPr>
                <w:rFonts w:ascii="Times New Roman" w:hAnsi="Times New Roman"/>
                <w:color w:val="000000"/>
                <w:sz w:val="24"/>
                <w:szCs w:val="24"/>
              </w:rPr>
              <w:softHyphen/>
              <w:t xml:space="preserve">вание» жизни – основное содержание художественных произведений, История – одна из форм проявления жизни, объективация жизни во времени, никогда не завершаемое целое (Г. </w:t>
            </w:r>
            <w:proofErr w:type="spellStart"/>
            <w:r w:rsidRPr="00432B91">
              <w:rPr>
                <w:rFonts w:ascii="Times New Roman" w:hAnsi="Times New Roman"/>
                <w:color w:val="000000"/>
                <w:sz w:val="24"/>
                <w:szCs w:val="24"/>
              </w:rPr>
              <w:t>Зиммель</w:t>
            </w:r>
            <w:proofErr w:type="spellEnd"/>
            <w:r w:rsidRPr="00432B91">
              <w:rPr>
                <w:rFonts w:ascii="Times New Roman" w:hAnsi="Times New Roman"/>
                <w:color w:val="000000"/>
                <w:sz w:val="24"/>
                <w:szCs w:val="24"/>
              </w:rPr>
              <w:t xml:space="preserve">, О. Шпенглер, Э. </w:t>
            </w:r>
            <w:proofErr w:type="spellStart"/>
            <w:r w:rsidRPr="00432B91">
              <w:rPr>
                <w:rFonts w:ascii="Times New Roman" w:hAnsi="Times New Roman"/>
                <w:color w:val="000000"/>
                <w:sz w:val="24"/>
                <w:szCs w:val="24"/>
              </w:rPr>
              <w:t>Гуссерль</w:t>
            </w:r>
            <w:proofErr w:type="spellEnd"/>
            <w:r w:rsidRPr="00432B91">
              <w:rPr>
                <w:rFonts w:ascii="Times New Roman" w:hAnsi="Times New Roman"/>
                <w:color w:val="000000"/>
                <w:sz w:val="24"/>
                <w:szCs w:val="24"/>
              </w:rPr>
              <w:t xml:space="preserve"> и др.).</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color w:val="000000"/>
                <w:sz w:val="24"/>
                <w:szCs w:val="24"/>
              </w:rPr>
              <w:lastRenderedPageBreak/>
              <w:t xml:space="preserve">Время, пространство, </w:t>
            </w:r>
            <w:proofErr w:type="spellStart"/>
            <w:r w:rsidRPr="00432B91">
              <w:rPr>
                <w:rFonts w:ascii="Times New Roman" w:hAnsi="Times New Roman"/>
                <w:color w:val="000000"/>
                <w:sz w:val="24"/>
                <w:szCs w:val="24"/>
              </w:rPr>
              <w:t>хронотоп</w:t>
            </w:r>
            <w:proofErr w:type="spellEnd"/>
            <w:r w:rsidRPr="00432B91">
              <w:rPr>
                <w:rFonts w:ascii="Times New Roman" w:hAnsi="Times New Roman"/>
                <w:color w:val="000000"/>
                <w:sz w:val="24"/>
                <w:szCs w:val="24"/>
              </w:rPr>
              <w:t xml:space="preserve"> в социальном и гуманитарном знании. Различие времени как параметра физических событий и времени как общего условия и меры становления человеческого бытия, осуществле</w:t>
            </w:r>
            <w:r w:rsidRPr="00432B91">
              <w:rPr>
                <w:rFonts w:ascii="Times New Roman" w:hAnsi="Times New Roman"/>
                <w:color w:val="000000"/>
                <w:sz w:val="24"/>
                <w:szCs w:val="24"/>
              </w:rPr>
              <w:softHyphen/>
              <w:t>ния жизни. Объективное и субъективное время. Социальное и культур</w:t>
            </w:r>
            <w:r w:rsidRPr="00432B91">
              <w:rPr>
                <w:rFonts w:ascii="Times New Roman" w:hAnsi="Times New Roman"/>
                <w:color w:val="000000"/>
                <w:sz w:val="24"/>
                <w:szCs w:val="24"/>
              </w:rPr>
              <w:softHyphen/>
              <w:t>но-историческое время. Переосмысление категорий пространства и вре</w:t>
            </w:r>
            <w:r w:rsidRPr="00432B91">
              <w:rPr>
                <w:rFonts w:ascii="Times New Roman" w:hAnsi="Times New Roman"/>
                <w:color w:val="000000"/>
                <w:sz w:val="24"/>
                <w:szCs w:val="24"/>
              </w:rPr>
              <w:softHyphen/>
              <w:t xml:space="preserve">мени в гуманитарном контексте (М.М. Бахтин). Введение понятия </w:t>
            </w:r>
            <w:proofErr w:type="spellStart"/>
            <w:r w:rsidRPr="00432B91">
              <w:rPr>
                <w:rFonts w:ascii="Times New Roman" w:hAnsi="Times New Roman"/>
                <w:color w:val="000000"/>
                <w:sz w:val="24"/>
                <w:szCs w:val="24"/>
              </w:rPr>
              <w:t>хронотопа</w:t>
            </w:r>
            <w:proofErr w:type="spellEnd"/>
            <w:r w:rsidRPr="00432B91">
              <w:rPr>
                <w:rFonts w:ascii="Times New Roman" w:hAnsi="Times New Roman"/>
                <w:color w:val="000000"/>
                <w:sz w:val="24"/>
                <w:szCs w:val="24"/>
              </w:rPr>
              <w:t xml:space="preserve"> как конкретного единства пространственно-временных ха</w:t>
            </w:r>
            <w:r w:rsidRPr="00432B91">
              <w:rPr>
                <w:rFonts w:ascii="Times New Roman" w:hAnsi="Times New Roman"/>
                <w:color w:val="000000"/>
                <w:sz w:val="24"/>
                <w:szCs w:val="24"/>
              </w:rPr>
              <w:softHyphen/>
              <w:t xml:space="preserve">рактеристик. Особенности «художественного </w:t>
            </w:r>
            <w:proofErr w:type="spellStart"/>
            <w:r w:rsidRPr="00432B91">
              <w:rPr>
                <w:rFonts w:ascii="Times New Roman" w:hAnsi="Times New Roman"/>
                <w:color w:val="000000"/>
                <w:sz w:val="24"/>
                <w:szCs w:val="24"/>
              </w:rPr>
              <w:t>хронотопа</w:t>
            </w:r>
            <w:proofErr w:type="spellEnd"/>
            <w:r w:rsidRPr="00432B91">
              <w:rPr>
                <w:rFonts w:ascii="Times New Roman" w:hAnsi="Times New Roman"/>
                <w:color w:val="000000"/>
                <w:sz w:val="24"/>
                <w:szCs w:val="24"/>
              </w:rPr>
              <w:t>».</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sz w:val="24"/>
                <w:szCs w:val="24"/>
              </w:rPr>
              <w:lastRenderedPageBreak/>
              <w:t xml:space="preserve">Тема 4. </w:t>
            </w:r>
            <w:r w:rsidRPr="00432B91">
              <w:rPr>
                <w:rFonts w:ascii="Times New Roman" w:hAnsi="Times New Roman"/>
                <w:b/>
                <w:color w:val="000000"/>
                <w:sz w:val="24"/>
                <w:szCs w:val="24"/>
              </w:rPr>
              <w:t>Природа ценностей и их роль в социально-гуманитарном познании.</w:t>
            </w:r>
            <w:r w:rsidRPr="00432B91">
              <w:rPr>
                <w:rFonts w:ascii="Times New Roman" w:hAnsi="Times New Roman"/>
                <w:b/>
                <w:bCs/>
                <w:color w:val="333333"/>
                <w:sz w:val="24"/>
                <w:szCs w:val="24"/>
              </w:rPr>
              <w:t xml:space="preserve"> </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tabs>
                <w:tab w:val="left" w:pos="3245"/>
                <w:tab w:val="left" w:pos="7757"/>
              </w:tabs>
              <w:spacing w:after="0" w:line="240" w:lineRule="auto"/>
              <w:ind w:firstLine="567"/>
              <w:jc w:val="both"/>
              <w:rPr>
                <w:rFonts w:ascii="Times New Roman" w:hAnsi="Times New Roman"/>
                <w:color w:val="000000"/>
                <w:spacing w:val="-1"/>
                <w:sz w:val="24"/>
                <w:szCs w:val="24"/>
              </w:rPr>
            </w:pPr>
            <w:r w:rsidRPr="00432B91">
              <w:rPr>
                <w:rFonts w:ascii="Times New Roman" w:hAnsi="Times New Roman"/>
                <w:color w:val="000000"/>
                <w:sz w:val="24"/>
                <w:szCs w:val="24"/>
              </w:rPr>
              <w:t>Аксиология и ее  регулятивная роль в науке. И. Кант: диалектика теоретического и практического (нравственно</w:t>
            </w:r>
            <w:r w:rsidRPr="00432B91">
              <w:rPr>
                <w:rFonts w:ascii="Times New Roman" w:hAnsi="Times New Roman"/>
                <w:color w:val="000000"/>
                <w:sz w:val="24"/>
                <w:szCs w:val="24"/>
              </w:rPr>
              <w:softHyphen/>
              <w:t>го) разума. Методологические функции «</w:t>
            </w:r>
            <w:proofErr w:type="spellStart"/>
            <w:r w:rsidRPr="00432B91">
              <w:rPr>
                <w:rFonts w:ascii="Times New Roman" w:hAnsi="Times New Roman"/>
                <w:color w:val="000000"/>
                <w:sz w:val="24"/>
                <w:szCs w:val="24"/>
              </w:rPr>
              <w:t>предпосылочного</w:t>
            </w:r>
            <w:proofErr w:type="spellEnd"/>
            <w:r w:rsidRPr="00432B91">
              <w:rPr>
                <w:rFonts w:ascii="Times New Roman" w:hAnsi="Times New Roman"/>
                <w:color w:val="000000"/>
                <w:sz w:val="24"/>
                <w:szCs w:val="24"/>
              </w:rPr>
              <w:t xml:space="preserve"> знания» и регулятивных принципов в науке. Явные и неявные ценностные предпо</w:t>
            </w:r>
            <w:r w:rsidRPr="00432B91">
              <w:rPr>
                <w:rFonts w:ascii="Times New Roman" w:hAnsi="Times New Roman"/>
                <w:color w:val="000000"/>
                <w:sz w:val="24"/>
                <w:szCs w:val="24"/>
              </w:rPr>
              <w:softHyphen/>
              <w:t xml:space="preserve">сылки как следствия </w:t>
            </w:r>
            <w:proofErr w:type="spellStart"/>
            <w:r w:rsidRPr="00432B91">
              <w:rPr>
                <w:rFonts w:ascii="Times New Roman" w:hAnsi="Times New Roman"/>
                <w:color w:val="000000"/>
                <w:sz w:val="24"/>
                <w:szCs w:val="24"/>
              </w:rPr>
              <w:t>коммуникативности</w:t>
            </w:r>
            <w:proofErr w:type="spellEnd"/>
            <w:r w:rsidRPr="00432B91">
              <w:rPr>
                <w:rFonts w:ascii="Times New Roman" w:hAnsi="Times New Roman"/>
                <w:color w:val="000000"/>
                <w:sz w:val="24"/>
                <w:szCs w:val="24"/>
              </w:rPr>
              <w:t xml:space="preserve"> СГН. Оценочные суждения в науке и необходимость «ценностной нейтральности» в социальном ис</w:t>
            </w:r>
            <w:r w:rsidRPr="00432B91">
              <w:rPr>
                <w:rFonts w:ascii="Times New Roman" w:hAnsi="Times New Roman"/>
                <w:color w:val="000000"/>
                <w:sz w:val="24"/>
                <w:szCs w:val="24"/>
              </w:rPr>
              <w:softHyphen/>
              <w:t>следовании. Принципы «логики социальных наук» К. Поппера. Роль на</w:t>
            </w:r>
            <w:r w:rsidRPr="00432B91">
              <w:rPr>
                <w:rFonts w:ascii="Times New Roman" w:hAnsi="Times New Roman"/>
                <w:color w:val="000000"/>
                <w:sz w:val="24"/>
                <w:szCs w:val="24"/>
              </w:rPr>
              <w:softHyphen/>
              <w:t>учной картины мира, стиля научного познания, философских категорий и принципов, представлений здравого смысла в исследовательском про</w:t>
            </w:r>
            <w:r w:rsidRPr="00432B91">
              <w:rPr>
                <w:rFonts w:ascii="Times New Roman" w:hAnsi="Times New Roman"/>
                <w:color w:val="000000"/>
                <w:sz w:val="24"/>
                <w:szCs w:val="24"/>
              </w:rPr>
              <w:softHyphen/>
              <w:t xml:space="preserve">цессе социально-гуманитарных наук. </w:t>
            </w:r>
            <w:proofErr w:type="spellStart"/>
            <w:r w:rsidRPr="00432B91">
              <w:rPr>
                <w:rFonts w:ascii="Times New Roman" w:hAnsi="Times New Roman"/>
                <w:color w:val="000000"/>
                <w:sz w:val="24"/>
                <w:szCs w:val="24"/>
              </w:rPr>
              <w:t>Вненаучные</w:t>
            </w:r>
            <w:proofErr w:type="spellEnd"/>
            <w:r w:rsidRPr="00432B91">
              <w:rPr>
                <w:rFonts w:ascii="Times New Roman" w:hAnsi="Times New Roman"/>
                <w:color w:val="000000"/>
                <w:sz w:val="24"/>
                <w:szCs w:val="24"/>
              </w:rPr>
              <w:t xml:space="preserve"> критерии: принципы красоты и простоты в социально-гуманитарном познании.</w:t>
            </w:r>
            <w:r w:rsidRPr="00432B91">
              <w:rPr>
                <w:rFonts w:ascii="Times New Roman" w:hAnsi="Times New Roman"/>
                <w:color w:val="000000"/>
                <w:spacing w:val="-1"/>
                <w:sz w:val="24"/>
                <w:szCs w:val="24"/>
              </w:rPr>
              <w:t xml:space="preserve"> </w:t>
            </w:r>
          </w:p>
          <w:p w:rsidR="004F40B9" w:rsidRPr="00432B91" w:rsidRDefault="004F40B9" w:rsidP="00D8712E">
            <w:pPr>
              <w:spacing w:after="0" w:line="240" w:lineRule="auto"/>
              <w:ind w:firstLine="567"/>
              <w:jc w:val="both"/>
              <w:rPr>
                <w:rFonts w:ascii="Times New Roman" w:hAnsi="Times New Roman"/>
                <w:sz w:val="24"/>
                <w:szCs w:val="24"/>
              </w:rPr>
            </w:pPr>
            <w:r w:rsidRPr="00432B91">
              <w:rPr>
                <w:rFonts w:ascii="Times New Roman" w:hAnsi="Times New Roman"/>
                <w:sz w:val="24"/>
                <w:szCs w:val="24"/>
              </w:rPr>
              <w:t>Содержание и специфика проявления материальных и духовных,</w:t>
            </w:r>
            <w:r w:rsidRPr="00432B91">
              <w:rPr>
                <w:rFonts w:ascii="Times New Roman" w:hAnsi="Times New Roman"/>
                <w:sz w:val="24"/>
                <w:szCs w:val="24"/>
              </w:rPr>
              <w:br/>
              <w:t>институционально-культурных, национально-государственных, межгосударственных, субъект-субъектных ценностей в системе современной цивилизации и в России, их роль в преодолении кризисных явлений.</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bCs/>
                <w:color w:val="000000"/>
                <w:sz w:val="24"/>
                <w:szCs w:val="24"/>
              </w:rPr>
              <w:t xml:space="preserve">Тема 5. </w:t>
            </w:r>
            <w:proofErr w:type="spellStart"/>
            <w:r w:rsidRPr="00432B91">
              <w:rPr>
                <w:rFonts w:ascii="Times New Roman" w:hAnsi="Times New Roman"/>
                <w:b/>
                <w:bCs/>
                <w:color w:val="000000"/>
                <w:sz w:val="24"/>
                <w:szCs w:val="24"/>
              </w:rPr>
              <w:t>Коммуникативность</w:t>
            </w:r>
            <w:proofErr w:type="spellEnd"/>
            <w:r w:rsidRPr="00432B91">
              <w:rPr>
                <w:rFonts w:ascii="Times New Roman" w:hAnsi="Times New Roman"/>
                <w:b/>
                <w:bCs/>
                <w:color w:val="000000"/>
                <w:sz w:val="24"/>
                <w:szCs w:val="24"/>
              </w:rPr>
              <w:t xml:space="preserve"> в науках об обществе и культуре: методологические следствия и императивы. </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2"/>
                <w:sz w:val="24"/>
                <w:szCs w:val="24"/>
              </w:rPr>
            </w:pPr>
            <w:r w:rsidRPr="00432B91">
              <w:rPr>
                <w:rFonts w:ascii="Times New Roman" w:hAnsi="Times New Roman"/>
                <w:color w:val="000000"/>
                <w:sz w:val="24"/>
                <w:szCs w:val="24"/>
              </w:rPr>
              <w:t>Рождение знания в процессе взаимодействия «</w:t>
            </w:r>
            <w:proofErr w:type="spellStart"/>
            <w:r w:rsidRPr="00432B91">
              <w:rPr>
                <w:rFonts w:ascii="Times New Roman" w:hAnsi="Times New Roman"/>
                <w:color w:val="000000"/>
                <w:sz w:val="24"/>
                <w:szCs w:val="24"/>
              </w:rPr>
              <w:t>коммуницирующих</w:t>
            </w:r>
            <w:proofErr w:type="spellEnd"/>
            <w:r w:rsidRPr="00432B91">
              <w:rPr>
                <w:rFonts w:ascii="Times New Roman" w:hAnsi="Times New Roman"/>
                <w:color w:val="000000"/>
                <w:sz w:val="24"/>
                <w:szCs w:val="24"/>
              </w:rPr>
              <w:t xml:space="preserve"> индивидов». </w:t>
            </w:r>
            <w:proofErr w:type="spellStart"/>
            <w:r w:rsidRPr="00432B91">
              <w:rPr>
                <w:rFonts w:ascii="Times New Roman" w:hAnsi="Times New Roman"/>
                <w:color w:val="000000"/>
                <w:sz w:val="24"/>
                <w:szCs w:val="24"/>
              </w:rPr>
              <w:t>Коммуникативность</w:t>
            </w:r>
            <w:proofErr w:type="spellEnd"/>
            <w:r w:rsidRPr="00432B91">
              <w:rPr>
                <w:rFonts w:ascii="Times New Roman" w:hAnsi="Times New Roman"/>
                <w:color w:val="000000"/>
                <w:sz w:val="24"/>
                <w:szCs w:val="24"/>
              </w:rPr>
              <w:t xml:space="preserve"> (общение ученых) как условие созда</w:t>
            </w:r>
            <w:r w:rsidRPr="00432B91">
              <w:rPr>
                <w:rFonts w:ascii="Times New Roman" w:hAnsi="Times New Roman"/>
                <w:color w:val="000000"/>
                <w:sz w:val="24"/>
                <w:szCs w:val="24"/>
              </w:rPr>
              <w:softHyphen/>
              <w:t>ния нового социально-гуманитарного знания и выражение социокуль</w:t>
            </w:r>
            <w:r w:rsidRPr="00432B91">
              <w:rPr>
                <w:rFonts w:ascii="Times New Roman" w:hAnsi="Times New Roman"/>
                <w:color w:val="000000"/>
                <w:sz w:val="24"/>
                <w:szCs w:val="24"/>
              </w:rPr>
              <w:softHyphen/>
              <w:t>турной природы научного познания. Научные конвенции (соглашения, договоренности) как необходимость и следствие коммуникативной при</w:t>
            </w:r>
            <w:r w:rsidRPr="00432B91">
              <w:rPr>
                <w:rFonts w:ascii="Times New Roman" w:hAnsi="Times New Roman"/>
                <w:color w:val="000000"/>
                <w:sz w:val="24"/>
                <w:szCs w:val="24"/>
              </w:rPr>
              <w:softHyphen/>
              <w:t>роды познания. Моральная ответственность ученого за введение кон</w:t>
            </w:r>
            <w:r w:rsidRPr="00432B91">
              <w:rPr>
                <w:rFonts w:ascii="Times New Roman" w:hAnsi="Times New Roman"/>
                <w:color w:val="000000"/>
                <w:sz w:val="24"/>
                <w:szCs w:val="24"/>
              </w:rPr>
              <w:softHyphen/>
              <w:t xml:space="preserve">венций. </w:t>
            </w:r>
            <w:proofErr w:type="spellStart"/>
            <w:r w:rsidRPr="00432B91">
              <w:rPr>
                <w:rFonts w:ascii="Times New Roman" w:hAnsi="Times New Roman"/>
                <w:color w:val="000000"/>
                <w:sz w:val="24"/>
                <w:szCs w:val="24"/>
              </w:rPr>
              <w:t>Индоктрииация</w:t>
            </w:r>
            <w:proofErr w:type="spellEnd"/>
            <w:r w:rsidRPr="00432B91">
              <w:rPr>
                <w:rFonts w:ascii="Times New Roman" w:hAnsi="Times New Roman"/>
                <w:color w:val="000000"/>
                <w:sz w:val="24"/>
                <w:szCs w:val="24"/>
              </w:rPr>
              <w:t xml:space="preserve"> – внедрение, распространение и «внушение» какой-либо доктрины как одно из следствий </w:t>
            </w:r>
            <w:proofErr w:type="spellStart"/>
            <w:r w:rsidRPr="00432B91">
              <w:rPr>
                <w:rFonts w:ascii="Times New Roman" w:hAnsi="Times New Roman"/>
                <w:color w:val="000000"/>
                <w:sz w:val="24"/>
                <w:szCs w:val="24"/>
              </w:rPr>
              <w:t>коммуникативности</w:t>
            </w:r>
            <w:proofErr w:type="spellEnd"/>
            <w:r w:rsidRPr="00432B91">
              <w:rPr>
                <w:rFonts w:ascii="Times New Roman" w:hAnsi="Times New Roman"/>
                <w:color w:val="000000"/>
                <w:sz w:val="24"/>
                <w:szCs w:val="24"/>
              </w:rPr>
              <w:t xml:space="preserve"> науки.</w:t>
            </w:r>
            <w:r w:rsidRPr="00432B91">
              <w:rPr>
                <w:rFonts w:ascii="Times New Roman" w:hAnsi="Times New Roman"/>
                <w:color w:val="000000"/>
                <w:spacing w:val="-2"/>
                <w:sz w:val="24"/>
                <w:szCs w:val="24"/>
              </w:rPr>
              <w:t xml:space="preserve">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color w:val="000000"/>
                <w:spacing w:val="-2"/>
                <w:sz w:val="24"/>
                <w:szCs w:val="24"/>
              </w:rPr>
              <w:t xml:space="preserve">Способы и формы </w:t>
            </w:r>
            <w:proofErr w:type="spellStart"/>
            <w:r w:rsidRPr="00432B91">
              <w:rPr>
                <w:rFonts w:ascii="Times New Roman" w:hAnsi="Times New Roman"/>
                <w:color w:val="000000"/>
                <w:spacing w:val="-2"/>
                <w:sz w:val="24"/>
                <w:szCs w:val="24"/>
              </w:rPr>
              <w:t>коммуникативности</w:t>
            </w:r>
            <w:proofErr w:type="spellEnd"/>
            <w:r w:rsidRPr="00432B91">
              <w:rPr>
                <w:rFonts w:ascii="Times New Roman" w:hAnsi="Times New Roman"/>
                <w:color w:val="000000"/>
                <w:spacing w:val="-2"/>
                <w:sz w:val="24"/>
                <w:szCs w:val="24"/>
              </w:rPr>
              <w:t xml:space="preserve"> в исследованиях явлений мира, </w:t>
            </w:r>
            <w:r w:rsidRPr="00432B91">
              <w:rPr>
                <w:rFonts w:ascii="Times New Roman" w:hAnsi="Times New Roman"/>
                <w:color w:val="000000"/>
                <w:spacing w:val="-1"/>
                <w:sz w:val="24"/>
                <w:szCs w:val="24"/>
              </w:rPr>
              <w:t xml:space="preserve">войны и армии, национальной безопасности, военных аспектов сфер жизни </w:t>
            </w:r>
            <w:r w:rsidRPr="00432B91">
              <w:rPr>
                <w:rFonts w:ascii="Times New Roman" w:hAnsi="Times New Roman"/>
                <w:color w:val="000000"/>
                <w:sz w:val="24"/>
                <w:szCs w:val="24"/>
              </w:rPr>
              <w:t xml:space="preserve">общества и системы общественных отношений. </w:t>
            </w:r>
            <w:proofErr w:type="spellStart"/>
            <w:r w:rsidRPr="00432B91">
              <w:rPr>
                <w:rFonts w:ascii="Times New Roman" w:hAnsi="Times New Roman"/>
                <w:color w:val="000000"/>
                <w:sz w:val="24"/>
                <w:szCs w:val="24"/>
              </w:rPr>
              <w:t>Индоктринация</w:t>
            </w:r>
            <w:proofErr w:type="spellEnd"/>
            <w:r w:rsidRPr="00432B91">
              <w:rPr>
                <w:rFonts w:ascii="Times New Roman" w:hAnsi="Times New Roman"/>
                <w:color w:val="000000"/>
                <w:sz w:val="24"/>
                <w:szCs w:val="24"/>
              </w:rPr>
              <w:t xml:space="preserve"> и военные </w:t>
            </w:r>
            <w:r w:rsidRPr="00432B91">
              <w:rPr>
                <w:rFonts w:ascii="Times New Roman" w:hAnsi="Times New Roman"/>
                <w:color w:val="000000"/>
                <w:spacing w:val="-2"/>
                <w:sz w:val="24"/>
                <w:szCs w:val="24"/>
              </w:rPr>
              <w:t>доктрины государств.</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sz w:val="24"/>
                <w:szCs w:val="24"/>
              </w:rPr>
              <w:t>Тема 6. Объяснение, понимание, интерпретация в  социально-гуманитарных науках.</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Объяснение и понимание как следствие </w:t>
            </w:r>
            <w:proofErr w:type="spellStart"/>
            <w:r w:rsidRPr="00432B91">
              <w:rPr>
                <w:rFonts w:ascii="Times New Roman" w:hAnsi="Times New Roman"/>
                <w:color w:val="000000"/>
                <w:sz w:val="24"/>
                <w:szCs w:val="24"/>
              </w:rPr>
              <w:t>коммуникативности</w:t>
            </w:r>
            <w:proofErr w:type="spellEnd"/>
            <w:r w:rsidRPr="00432B91">
              <w:rPr>
                <w:rFonts w:ascii="Times New Roman" w:hAnsi="Times New Roman"/>
                <w:color w:val="000000"/>
                <w:sz w:val="24"/>
                <w:szCs w:val="24"/>
              </w:rPr>
              <w:t xml:space="preserve"> науки. Природа и типы объяснений. Объяснение – функция теории. Понима</w:t>
            </w:r>
            <w:r w:rsidRPr="00432B91">
              <w:rPr>
                <w:rFonts w:ascii="Times New Roman" w:hAnsi="Times New Roman"/>
                <w:color w:val="000000"/>
                <w:sz w:val="24"/>
                <w:szCs w:val="24"/>
              </w:rPr>
              <w:softHyphen/>
              <w:t xml:space="preserve">ние в гуманитарных науках, необходимость обращения к герменевтике как «органону наук о духе» (В. </w:t>
            </w:r>
            <w:proofErr w:type="spellStart"/>
            <w:r w:rsidRPr="00432B91">
              <w:rPr>
                <w:rFonts w:ascii="Times New Roman" w:hAnsi="Times New Roman"/>
                <w:color w:val="000000"/>
                <w:sz w:val="24"/>
                <w:szCs w:val="24"/>
              </w:rPr>
              <w:t>Дильтей</w:t>
            </w:r>
            <w:proofErr w:type="spellEnd"/>
            <w:r w:rsidRPr="00432B91">
              <w:rPr>
                <w:rFonts w:ascii="Times New Roman" w:hAnsi="Times New Roman"/>
                <w:color w:val="000000"/>
                <w:sz w:val="24"/>
                <w:szCs w:val="24"/>
              </w:rPr>
              <w:t xml:space="preserve">, Г.-Г. </w:t>
            </w:r>
            <w:proofErr w:type="spellStart"/>
            <w:r w:rsidRPr="00432B91">
              <w:rPr>
                <w:rFonts w:ascii="Times New Roman" w:hAnsi="Times New Roman"/>
                <w:color w:val="000000"/>
                <w:sz w:val="24"/>
                <w:szCs w:val="24"/>
              </w:rPr>
              <w:t>Гадамер</w:t>
            </w:r>
            <w:proofErr w:type="spellEnd"/>
            <w:r w:rsidRPr="00432B91">
              <w:rPr>
                <w:rFonts w:ascii="Times New Roman" w:hAnsi="Times New Roman"/>
                <w:color w:val="000000"/>
                <w:sz w:val="24"/>
                <w:szCs w:val="24"/>
              </w:rPr>
              <w:t>). Специфика по</w:t>
            </w:r>
            <w:r w:rsidRPr="00432B91">
              <w:rPr>
                <w:rFonts w:ascii="Times New Roman" w:hAnsi="Times New Roman"/>
                <w:color w:val="000000"/>
                <w:sz w:val="24"/>
                <w:szCs w:val="24"/>
              </w:rPr>
              <w:softHyphen/>
              <w:t>нимания: не может быть репрезентировано формулами логических опе</w:t>
            </w:r>
            <w:r w:rsidRPr="00432B91">
              <w:rPr>
                <w:rFonts w:ascii="Times New Roman" w:hAnsi="Times New Roman"/>
                <w:color w:val="000000"/>
                <w:sz w:val="24"/>
                <w:szCs w:val="24"/>
              </w:rPr>
              <w:softHyphen/>
              <w:t>раций, требует обращения к целостному человеку, его жизнедеятельно</w:t>
            </w:r>
            <w:r w:rsidRPr="00432B91">
              <w:rPr>
                <w:rFonts w:ascii="Times New Roman" w:hAnsi="Times New Roman"/>
                <w:color w:val="000000"/>
                <w:sz w:val="24"/>
                <w:szCs w:val="24"/>
              </w:rPr>
              <w:softHyphen/>
              <w:t xml:space="preserve">сти, опыту, языку и истории.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Герменевтика – наука о понимании и интерпретации текста. Текст как особая реальность и «единица» методо</w:t>
            </w:r>
            <w:r w:rsidRPr="00432B91">
              <w:rPr>
                <w:rFonts w:ascii="Times New Roman" w:hAnsi="Times New Roman"/>
                <w:color w:val="000000"/>
                <w:sz w:val="24"/>
                <w:szCs w:val="24"/>
              </w:rPr>
              <w:softHyphen/>
              <w:t>логического и семантического анализа социально-гуманитарного зна</w:t>
            </w:r>
            <w:r w:rsidRPr="00432B91">
              <w:rPr>
                <w:rFonts w:ascii="Times New Roman" w:hAnsi="Times New Roman"/>
                <w:color w:val="000000"/>
                <w:sz w:val="24"/>
                <w:szCs w:val="24"/>
              </w:rPr>
              <w:softHyphen/>
              <w:t xml:space="preserve">ния.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Язык, «языковые игры», языковая картина мира. Интерпретация как придание смыслов, значений высказываниям, текстам, явлениям и событиям – общенаучный метод и базовая операция социально-гумани</w:t>
            </w:r>
            <w:r w:rsidRPr="00432B91">
              <w:rPr>
                <w:rFonts w:ascii="Times New Roman" w:hAnsi="Times New Roman"/>
                <w:color w:val="000000"/>
                <w:sz w:val="24"/>
                <w:szCs w:val="24"/>
              </w:rPr>
              <w:softHyphen/>
              <w:t xml:space="preserve">тарного познания. Проблема «исторической дистанции», «временного </w:t>
            </w:r>
            <w:proofErr w:type="spellStart"/>
            <w:r w:rsidRPr="00432B91">
              <w:rPr>
                <w:rFonts w:ascii="Times New Roman" w:hAnsi="Times New Roman"/>
                <w:color w:val="000000"/>
                <w:sz w:val="24"/>
                <w:szCs w:val="24"/>
              </w:rPr>
              <w:t>отстояния</w:t>
            </w:r>
            <w:proofErr w:type="spellEnd"/>
            <w:r w:rsidRPr="00432B91">
              <w:rPr>
                <w:rFonts w:ascii="Times New Roman" w:hAnsi="Times New Roman"/>
                <w:color w:val="000000"/>
                <w:sz w:val="24"/>
                <w:szCs w:val="24"/>
              </w:rPr>
              <w:t>» (</w:t>
            </w:r>
            <w:proofErr w:type="spellStart"/>
            <w:r w:rsidRPr="00432B91">
              <w:rPr>
                <w:rFonts w:ascii="Times New Roman" w:hAnsi="Times New Roman"/>
                <w:color w:val="000000"/>
                <w:sz w:val="24"/>
                <w:szCs w:val="24"/>
              </w:rPr>
              <w:t>Гадамер</w:t>
            </w:r>
            <w:proofErr w:type="spellEnd"/>
            <w:r w:rsidRPr="00432B91">
              <w:rPr>
                <w:rFonts w:ascii="Times New Roman" w:hAnsi="Times New Roman"/>
                <w:color w:val="000000"/>
                <w:sz w:val="24"/>
                <w:szCs w:val="24"/>
              </w:rPr>
              <w:t>) в интерпретации и понимании. Объяснение и понимание в социологии, исторической, экономической и юридической науках, психологии, филологии, культурологии.</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3"/>
                <w:sz w:val="24"/>
                <w:szCs w:val="24"/>
              </w:rPr>
            </w:pPr>
            <w:r w:rsidRPr="00432B91">
              <w:rPr>
                <w:rFonts w:ascii="Times New Roman" w:hAnsi="Times New Roman"/>
                <w:color w:val="000000"/>
                <w:spacing w:val="15"/>
                <w:sz w:val="24"/>
                <w:szCs w:val="24"/>
              </w:rPr>
              <w:t xml:space="preserve">Чувствование, объяснение и рационально-теоретическая </w:t>
            </w:r>
            <w:r w:rsidRPr="00432B91">
              <w:rPr>
                <w:rFonts w:ascii="Times New Roman" w:hAnsi="Times New Roman"/>
                <w:color w:val="000000"/>
                <w:spacing w:val="-1"/>
                <w:sz w:val="24"/>
                <w:szCs w:val="24"/>
              </w:rPr>
              <w:t xml:space="preserve">интерпретация в социально-гуманитарном исследовании. Мировоззренческая </w:t>
            </w:r>
            <w:r w:rsidRPr="00432B91">
              <w:rPr>
                <w:rFonts w:ascii="Times New Roman" w:hAnsi="Times New Roman"/>
                <w:color w:val="000000"/>
                <w:sz w:val="24"/>
                <w:szCs w:val="24"/>
              </w:rPr>
              <w:t xml:space="preserve">позиция исследователя и </w:t>
            </w:r>
            <w:r w:rsidRPr="00432B91">
              <w:rPr>
                <w:rFonts w:ascii="Times New Roman" w:hAnsi="Times New Roman"/>
                <w:color w:val="000000"/>
                <w:sz w:val="24"/>
                <w:szCs w:val="24"/>
              </w:rPr>
              <w:lastRenderedPageBreak/>
              <w:t xml:space="preserve">объективность социально-гуманитарного </w:t>
            </w:r>
            <w:r w:rsidRPr="00432B91">
              <w:rPr>
                <w:rFonts w:ascii="Times New Roman" w:hAnsi="Times New Roman"/>
                <w:color w:val="000000"/>
                <w:spacing w:val="-3"/>
                <w:sz w:val="24"/>
                <w:szCs w:val="24"/>
              </w:rPr>
              <w:t>познания социальной действительности и гуманитарной проблематики.</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pacing w:after="0" w:line="240" w:lineRule="auto"/>
              <w:jc w:val="both"/>
              <w:rPr>
                <w:rFonts w:ascii="Times New Roman" w:hAnsi="Times New Roman"/>
                <w:b/>
                <w:color w:val="000000"/>
                <w:sz w:val="24"/>
                <w:szCs w:val="24"/>
              </w:rPr>
            </w:pPr>
            <w:r w:rsidRPr="00432B91">
              <w:rPr>
                <w:rFonts w:ascii="Times New Roman" w:hAnsi="Times New Roman"/>
                <w:b/>
                <w:color w:val="000000"/>
                <w:sz w:val="24"/>
                <w:szCs w:val="24"/>
              </w:rPr>
              <w:lastRenderedPageBreak/>
              <w:t xml:space="preserve">Тема 7. Проблема истинности и рациональности, вера, сомнение и знание в </w:t>
            </w:r>
            <w:r w:rsidRPr="00432B91">
              <w:rPr>
                <w:rFonts w:ascii="Times New Roman" w:hAnsi="Times New Roman"/>
                <w:b/>
                <w:sz w:val="24"/>
                <w:szCs w:val="24"/>
              </w:rPr>
              <w:t>социально-гуманитарных науках.</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Истина в философии и науке. Онтологическое, гносеологическое, </w:t>
            </w:r>
            <w:proofErr w:type="spellStart"/>
            <w:r w:rsidRPr="00432B91">
              <w:rPr>
                <w:rFonts w:ascii="Times New Roman" w:hAnsi="Times New Roman"/>
                <w:color w:val="000000"/>
                <w:sz w:val="24"/>
                <w:szCs w:val="24"/>
              </w:rPr>
              <w:t>эксистенциальное</w:t>
            </w:r>
            <w:proofErr w:type="spellEnd"/>
            <w:r w:rsidRPr="00432B91">
              <w:rPr>
                <w:rFonts w:ascii="Times New Roman" w:hAnsi="Times New Roman"/>
                <w:color w:val="000000"/>
                <w:sz w:val="24"/>
                <w:szCs w:val="24"/>
              </w:rPr>
              <w:t xml:space="preserve"> и правовое измерение истины. Рациональное, объективное, истинное в СГН. Классическая и неклас</w:t>
            </w:r>
            <w:r w:rsidRPr="00432B91">
              <w:rPr>
                <w:rFonts w:ascii="Times New Roman" w:hAnsi="Times New Roman"/>
                <w:color w:val="000000"/>
                <w:sz w:val="24"/>
                <w:szCs w:val="24"/>
              </w:rPr>
              <w:softHyphen/>
              <w:t>сическая концепции истины в СГН. Экзистенциальная истина, истина и правда. Проблема истины в свете практического применения СГН. Плю</w:t>
            </w:r>
            <w:r w:rsidRPr="00432B91">
              <w:rPr>
                <w:rFonts w:ascii="Times New Roman" w:hAnsi="Times New Roman"/>
                <w:color w:val="000000"/>
                <w:sz w:val="24"/>
                <w:szCs w:val="24"/>
              </w:rPr>
              <w:softHyphen/>
              <w:t>рализм и социологическое требование отсутствия монополии на истину. Релятивизм, психологизм, историзм в СГН и проблема истины.</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2"/>
                <w:sz w:val="24"/>
                <w:szCs w:val="24"/>
              </w:rPr>
            </w:pPr>
            <w:r w:rsidRPr="00432B91">
              <w:rPr>
                <w:rFonts w:ascii="Times New Roman" w:hAnsi="Times New Roman"/>
                <w:color w:val="000000"/>
                <w:sz w:val="24"/>
                <w:szCs w:val="24"/>
              </w:rPr>
              <w:t xml:space="preserve">Истинность и рациональность в военном социально-гуманитарном </w:t>
            </w:r>
            <w:r w:rsidRPr="00432B91">
              <w:rPr>
                <w:rFonts w:ascii="Times New Roman" w:hAnsi="Times New Roman"/>
                <w:color w:val="000000"/>
                <w:spacing w:val="-2"/>
                <w:sz w:val="24"/>
                <w:szCs w:val="24"/>
              </w:rPr>
              <w:t>исследовании. Рациональность и иррациональность в воинской деятельности. Истина и правда в исследовании военно-социальных явлений и процессов.</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bCs/>
                <w:color w:val="000000"/>
                <w:sz w:val="24"/>
                <w:szCs w:val="24"/>
              </w:rPr>
              <w:t>Вера, сомнение, знание в социально-гуманитарных науках.</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Виды веры и знания. Вера и знание, достоверность и сомнение, </w:t>
            </w:r>
            <w:proofErr w:type="spellStart"/>
            <w:r w:rsidRPr="00432B91">
              <w:rPr>
                <w:rFonts w:ascii="Times New Roman" w:hAnsi="Times New Roman"/>
                <w:color w:val="000000"/>
                <w:sz w:val="24"/>
                <w:szCs w:val="24"/>
              </w:rPr>
              <w:t>укорененность</w:t>
            </w:r>
            <w:proofErr w:type="spellEnd"/>
            <w:r w:rsidRPr="00432B91">
              <w:rPr>
                <w:rFonts w:ascii="Times New Roman" w:hAnsi="Times New Roman"/>
                <w:color w:val="000000"/>
                <w:sz w:val="24"/>
                <w:szCs w:val="24"/>
              </w:rPr>
              <w:t xml:space="preserve"> веры как «формы жизни» (Л. </w:t>
            </w:r>
            <w:proofErr w:type="spellStart"/>
            <w:r w:rsidRPr="00432B91">
              <w:rPr>
                <w:rFonts w:ascii="Times New Roman" w:hAnsi="Times New Roman"/>
                <w:color w:val="000000"/>
                <w:sz w:val="24"/>
                <w:szCs w:val="24"/>
              </w:rPr>
              <w:t>Витгенштейн</w:t>
            </w:r>
            <w:proofErr w:type="spellEnd"/>
            <w:r w:rsidRPr="00432B91">
              <w:rPr>
                <w:rFonts w:ascii="Times New Roman" w:hAnsi="Times New Roman"/>
                <w:color w:val="000000"/>
                <w:sz w:val="24"/>
                <w:szCs w:val="24"/>
              </w:rPr>
              <w:t xml:space="preserve">) в </w:t>
            </w:r>
            <w:proofErr w:type="spellStart"/>
            <w:r w:rsidRPr="00432B91">
              <w:rPr>
                <w:rFonts w:ascii="Times New Roman" w:hAnsi="Times New Roman"/>
                <w:color w:val="000000"/>
                <w:sz w:val="24"/>
                <w:szCs w:val="24"/>
              </w:rPr>
              <w:t>допонятийных</w:t>
            </w:r>
            <w:proofErr w:type="spellEnd"/>
            <w:r w:rsidRPr="00432B91">
              <w:rPr>
                <w:rFonts w:ascii="Times New Roman" w:hAnsi="Times New Roman"/>
                <w:color w:val="000000"/>
                <w:sz w:val="24"/>
                <w:szCs w:val="24"/>
              </w:rPr>
              <w:t xml:space="preserve"> структурах. Диалек</w:t>
            </w:r>
            <w:r w:rsidRPr="00432B91">
              <w:rPr>
                <w:rFonts w:ascii="Times New Roman" w:hAnsi="Times New Roman"/>
                <w:color w:val="000000"/>
                <w:sz w:val="24"/>
                <w:szCs w:val="24"/>
              </w:rPr>
              <w:softHyphen/>
              <w:t>тика веры и сомнения. «</w:t>
            </w:r>
            <w:proofErr w:type="spellStart"/>
            <w:r w:rsidRPr="00432B91">
              <w:rPr>
                <w:rFonts w:ascii="Times New Roman" w:hAnsi="Times New Roman"/>
                <w:color w:val="000000"/>
                <w:sz w:val="24"/>
                <w:szCs w:val="24"/>
              </w:rPr>
              <w:t>Встроенность</w:t>
            </w:r>
            <w:proofErr w:type="spellEnd"/>
            <w:r w:rsidRPr="00432B91">
              <w:rPr>
                <w:rFonts w:ascii="Times New Roman" w:hAnsi="Times New Roman"/>
                <w:color w:val="000000"/>
                <w:sz w:val="24"/>
                <w:szCs w:val="24"/>
              </w:rPr>
              <w:t>» субъективной веры во все процес</w:t>
            </w:r>
            <w:r w:rsidRPr="00432B91">
              <w:rPr>
                <w:rFonts w:ascii="Times New Roman" w:hAnsi="Times New Roman"/>
                <w:color w:val="000000"/>
                <w:sz w:val="24"/>
                <w:szCs w:val="24"/>
              </w:rPr>
              <w:softHyphen/>
              <w:t>сы познания и жизнедеятельности, скрытый, латентный характер верова</w:t>
            </w:r>
            <w:r w:rsidRPr="00432B91">
              <w:rPr>
                <w:rFonts w:ascii="Times New Roman" w:hAnsi="Times New Roman"/>
                <w:color w:val="000000"/>
                <w:sz w:val="24"/>
                <w:szCs w:val="24"/>
              </w:rPr>
              <w:softHyphen/>
              <w:t xml:space="preserve">ний как эмпирических представлений и суждений. Конструктивная роль веры как условия «бытия среди людей» (Л. </w:t>
            </w:r>
            <w:proofErr w:type="spellStart"/>
            <w:r w:rsidRPr="00432B91">
              <w:rPr>
                <w:rFonts w:ascii="Times New Roman" w:hAnsi="Times New Roman"/>
                <w:color w:val="000000"/>
                <w:sz w:val="24"/>
                <w:szCs w:val="24"/>
              </w:rPr>
              <w:t>Витгенштейн</w:t>
            </w:r>
            <w:proofErr w:type="spellEnd"/>
            <w:r w:rsidRPr="00432B91">
              <w:rPr>
                <w:rFonts w:ascii="Times New Roman" w:hAnsi="Times New Roman"/>
                <w:color w:val="000000"/>
                <w:sz w:val="24"/>
                <w:szCs w:val="24"/>
              </w:rPr>
              <w:t xml:space="preserve">).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Вера и верова</w:t>
            </w:r>
            <w:r w:rsidRPr="00432B91">
              <w:rPr>
                <w:rFonts w:ascii="Times New Roman" w:hAnsi="Times New Roman"/>
                <w:color w:val="000000"/>
                <w:sz w:val="24"/>
                <w:szCs w:val="24"/>
              </w:rPr>
              <w:softHyphen/>
              <w:t>ния – обязательные компоненты и основания личностного знания, резуль</w:t>
            </w:r>
            <w:r w:rsidRPr="00432B91">
              <w:rPr>
                <w:rFonts w:ascii="Times New Roman" w:hAnsi="Times New Roman"/>
                <w:color w:val="000000"/>
                <w:sz w:val="24"/>
                <w:szCs w:val="24"/>
              </w:rPr>
              <w:softHyphen/>
              <w:t>тат сенсорных процессов, социального опыта, «образцов» и установок, ап</w:t>
            </w:r>
            <w:r w:rsidRPr="00432B91">
              <w:rPr>
                <w:rFonts w:ascii="Times New Roman" w:hAnsi="Times New Roman"/>
                <w:color w:val="000000"/>
                <w:sz w:val="24"/>
                <w:szCs w:val="24"/>
              </w:rPr>
              <w:softHyphen/>
              <w:t>робированных в культуре. Вера и понимание в контексте коммуникаций. Вера и истина. Разные типы обоснования веры и знания. Совместное рас</w:t>
            </w:r>
            <w:r w:rsidRPr="00432B91">
              <w:rPr>
                <w:rFonts w:ascii="Times New Roman" w:hAnsi="Times New Roman"/>
                <w:color w:val="000000"/>
                <w:sz w:val="24"/>
                <w:szCs w:val="24"/>
              </w:rPr>
              <w:softHyphen/>
              <w:t>смотрение веры и истины – традиция, укорененная в европейской фило</w:t>
            </w:r>
            <w:r w:rsidRPr="00432B91">
              <w:rPr>
                <w:rFonts w:ascii="Times New Roman" w:hAnsi="Times New Roman"/>
                <w:color w:val="000000"/>
                <w:sz w:val="24"/>
                <w:szCs w:val="24"/>
              </w:rPr>
              <w:softHyphen/>
              <w:t>софии. «Философская вера» как вера мыслящего человека (К. Ясперс).</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color w:val="000000"/>
                <w:sz w:val="24"/>
                <w:szCs w:val="24"/>
              </w:rPr>
              <w:t xml:space="preserve">Тема 8. </w:t>
            </w:r>
            <w:r w:rsidRPr="00432B91">
              <w:rPr>
                <w:rFonts w:ascii="Times New Roman" w:hAnsi="Times New Roman"/>
                <w:b/>
                <w:bCs/>
                <w:color w:val="000000"/>
                <w:sz w:val="24"/>
                <w:szCs w:val="24"/>
              </w:rPr>
              <w:t xml:space="preserve"> Основные исследовательские программы социально-гуманитарных наук  </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Натуралистическая исследовательская программа. </w:t>
            </w:r>
            <w:proofErr w:type="spellStart"/>
            <w:r w:rsidRPr="00432B91">
              <w:rPr>
                <w:rFonts w:ascii="Times New Roman" w:hAnsi="Times New Roman"/>
                <w:color w:val="000000"/>
                <w:sz w:val="24"/>
                <w:szCs w:val="24"/>
              </w:rPr>
              <w:t>Антинатуралистическая</w:t>
            </w:r>
            <w:proofErr w:type="spellEnd"/>
            <w:r w:rsidRPr="00432B91">
              <w:rPr>
                <w:rFonts w:ascii="Times New Roman" w:hAnsi="Times New Roman"/>
                <w:color w:val="000000"/>
                <w:sz w:val="24"/>
                <w:szCs w:val="24"/>
              </w:rPr>
              <w:t xml:space="preserve"> исследовательская программа. Общенаучное значение натура</w:t>
            </w:r>
            <w:r w:rsidRPr="00432B91">
              <w:rPr>
                <w:rFonts w:ascii="Times New Roman" w:hAnsi="Times New Roman"/>
                <w:color w:val="000000"/>
                <w:sz w:val="24"/>
                <w:szCs w:val="24"/>
              </w:rPr>
              <w:softHyphen/>
              <w:t xml:space="preserve">листической и </w:t>
            </w:r>
            <w:proofErr w:type="spellStart"/>
            <w:r w:rsidRPr="00432B91">
              <w:rPr>
                <w:rFonts w:ascii="Times New Roman" w:hAnsi="Times New Roman"/>
                <w:color w:val="000000"/>
                <w:sz w:val="24"/>
                <w:szCs w:val="24"/>
              </w:rPr>
              <w:t>антинатуралистической</w:t>
            </w:r>
            <w:proofErr w:type="spellEnd"/>
            <w:r w:rsidRPr="00432B91">
              <w:rPr>
                <w:rFonts w:ascii="Times New Roman" w:hAnsi="Times New Roman"/>
                <w:color w:val="000000"/>
                <w:sz w:val="24"/>
                <w:szCs w:val="24"/>
              </w:rPr>
              <w:t xml:space="preserve"> исследовательских программ. Натуралистическая и </w:t>
            </w:r>
            <w:proofErr w:type="spellStart"/>
            <w:r w:rsidRPr="00432B91">
              <w:rPr>
                <w:rFonts w:ascii="Times New Roman" w:hAnsi="Times New Roman"/>
                <w:color w:val="000000"/>
                <w:sz w:val="24"/>
                <w:szCs w:val="24"/>
              </w:rPr>
              <w:t>антинатуралистическая</w:t>
            </w:r>
            <w:proofErr w:type="spellEnd"/>
            <w:r w:rsidRPr="00432B91">
              <w:rPr>
                <w:rFonts w:ascii="Times New Roman" w:hAnsi="Times New Roman"/>
                <w:color w:val="000000"/>
                <w:sz w:val="24"/>
                <w:szCs w:val="24"/>
              </w:rPr>
              <w:t xml:space="preserve"> исследовательские про</w:t>
            </w:r>
            <w:r w:rsidRPr="00432B91">
              <w:rPr>
                <w:rFonts w:ascii="Times New Roman" w:hAnsi="Times New Roman"/>
                <w:color w:val="000000"/>
                <w:sz w:val="24"/>
                <w:szCs w:val="24"/>
              </w:rPr>
              <w:softHyphen/>
              <w:t>граммы в социологии, исторической, экономической и юридической на</w:t>
            </w:r>
            <w:r w:rsidRPr="00432B91">
              <w:rPr>
                <w:rFonts w:ascii="Times New Roman" w:hAnsi="Times New Roman"/>
                <w:color w:val="000000"/>
                <w:sz w:val="24"/>
                <w:szCs w:val="24"/>
              </w:rPr>
              <w:softHyphen/>
              <w:t>уках, психологии, филологии, культурологии.</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1"/>
                <w:sz w:val="24"/>
                <w:szCs w:val="24"/>
              </w:rPr>
            </w:pPr>
            <w:r w:rsidRPr="00432B91">
              <w:rPr>
                <w:rFonts w:ascii="Times New Roman" w:hAnsi="Times New Roman"/>
                <w:color w:val="000000"/>
                <w:spacing w:val="3"/>
                <w:sz w:val="24"/>
                <w:szCs w:val="24"/>
              </w:rPr>
              <w:t>Философско-онтологические, гносеологические, социально-</w:t>
            </w:r>
            <w:r w:rsidRPr="00432B91">
              <w:rPr>
                <w:rFonts w:ascii="Times New Roman" w:hAnsi="Times New Roman"/>
                <w:color w:val="000000"/>
                <w:spacing w:val="1"/>
                <w:sz w:val="24"/>
                <w:szCs w:val="24"/>
              </w:rPr>
              <w:t xml:space="preserve">философские, философско-антропологические, историко-философские, </w:t>
            </w:r>
            <w:r w:rsidRPr="00432B91">
              <w:rPr>
                <w:rFonts w:ascii="Times New Roman" w:hAnsi="Times New Roman"/>
                <w:color w:val="000000"/>
                <w:spacing w:val="-2"/>
                <w:sz w:val="24"/>
                <w:szCs w:val="24"/>
              </w:rPr>
              <w:t xml:space="preserve">логические, этические и эстетические мировоззренческие и методологические </w:t>
            </w:r>
            <w:r w:rsidRPr="00432B91">
              <w:rPr>
                <w:rFonts w:ascii="Times New Roman" w:hAnsi="Times New Roman"/>
                <w:color w:val="000000"/>
                <w:sz w:val="24"/>
                <w:szCs w:val="24"/>
              </w:rPr>
              <w:t>принципы и парадигмы исследовательских программ в области социально-</w:t>
            </w:r>
            <w:r w:rsidRPr="00432B91">
              <w:rPr>
                <w:rFonts w:ascii="Times New Roman" w:hAnsi="Times New Roman"/>
                <w:color w:val="000000"/>
                <w:spacing w:val="-1"/>
                <w:sz w:val="24"/>
                <w:szCs w:val="24"/>
              </w:rPr>
              <w:t xml:space="preserve">гуманитарного научного познания. </w:t>
            </w:r>
          </w:p>
          <w:p w:rsidR="004F40B9" w:rsidRPr="00432B91" w:rsidRDefault="004F40B9" w:rsidP="00D8712E">
            <w:pPr>
              <w:spacing w:after="0" w:line="240" w:lineRule="auto"/>
              <w:jc w:val="both"/>
              <w:rPr>
                <w:rFonts w:ascii="Times New Roman" w:hAnsi="Times New Roman"/>
                <w:b/>
                <w:color w:val="000000"/>
                <w:sz w:val="24"/>
                <w:szCs w:val="24"/>
              </w:rPr>
            </w:pP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bCs/>
                <w:color w:val="000000"/>
                <w:sz w:val="24"/>
                <w:szCs w:val="24"/>
              </w:rPr>
              <w:t>Тема 9.  «Общество знания». Дисциплинарная структура и роль социально-гуманитарных наук в процессе социальных трансформаций</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bCs/>
                <w:color w:val="000000"/>
                <w:sz w:val="24"/>
                <w:szCs w:val="24"/>
              </w:rPr>
              <w:t>«Общество знания». Дисциплинарная структура и роль социально-гуманитарных наук в процессе социальных трансформаций</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Дисциплинарная структура социально-гуманитарного знания и меж</w:t>
            </w:r>
            <w:r w:rsidRPr="00432B91">
              <w:rPr>
                <w:rFonts w:ascii="Times New Roman" w:hAnsi="Times New Roman"/>
                <w:color w:val="000000"/>
                <w:sz w:val="24"/>
                <w:szCs w:val="24"/>
              </w:rPr>
              <w:softHyphen/>
              <w:t>дисциплинарные исследования. Изменения дисциплинарной структуры СГН, сложившейся в XIX в. Смена лидирующих дисциплин. Переопре</w:t>
            </w:r>
            <w:r w:rsidRPr="00432B91">
              <w:rPr>
                <w:rFonts w:ascii="Times New Roman" w:hAnsi="Times New Roman"/>
                <w:color w:val="000000"/>
                <w:sz w:val="24"/>
                <w:szCs w:val="24"/>
              </w:rPr>
              <w:softHyphen/>
              <w:t>деление парадигм и тем, появление новых областей исследования. Воз</w:t>
            </w:r>
            <w:r w:rsidRPr="00432B91">
              <w:rPr>
                <w:rFonts w:ascii="Times New Roman" w:hAnsi="Times New Roman"/>
                <w:color w:val="000000"/>
                <w:sz w:val="24"/>
                <w:szCs w:val="24"/>
              </w:rPr>
              <w:softHyphen/>
              <w:t xml:space="preserve">растание роли знания в обществе. «Общество знания». Участие СГН и </w:t>
            </w:r>
            <w:proofErr w:type="spellStart"/>
            <w:r w:rsidRPr="00432B91">
              <w:rPr>
                <w:rFonts w:ascii="Times New Roman" w:hAnsi="Times New Roman"/>
                <w:color w:val="000000"/>
                <w:sz w:val="24"/>
                <w:szCs w:val="24"/>
              </w:rPr>
              <w:t>вненаучного</w:t>
            </w:r>
            <w:proofErr w:type="spellEnd"/>
            <w:r w:rsidRPr="00432B91">
              <w:rPr>
                <w:rFonts w:ascii="Times New Roman" w:hAnsi="Times New Roman"/>
                <w:color w:val="000000"/>
                <w:sz w:val="24"/>
                <w:szCs w:val="24"/>
              </w:rPr>
              <w:t xml:space="preserve"> знания в экспертизах социальных проектов и программ. Значение опережающих социальных исследований для решения соци</w:t>
            </w:r>
            <w:r w:rsidRPr="00432B91">
              <w:rPr>
                <w:rFonts w:ascii="Times New Roman" w:hAnsi="Times New Roman"/>
                <w:color w:val="000000"/>
                <w:sz w:val="24"/>
                <w:szCs w:val="24"/>
              </w:rPr>
              <w:softHyphen/>
              <w:t>альных проблем и предотвращения социальных рисков.</w:t>
            </w:r>
          </w:p>
        </w:tc>
      </w:tr>
    </w:tbl>
    <w:p w:rsidR="004F40B9" w:rsidRPr="004F40B9" w:rsidRDefault="004F40B9"/>
    <w:p w:rsidR="004F40B9" w:rsidRPr="004F40B9" w:rsidRDefault="004F40B9"/>
    <w:p w:rsidR="00B222FA" w:rsidRDefault="00B222FA" w:rsidP="002770A6">
      <w:pPr>
        <w:pStyle w:val="a3"/>
        <w:spacing w:after="0" w:line="240" w:lineRule="auto"/>
        <w:ind w:right="282"/>
        <w:rPr>
          <w:rFonts w:ascii="Times New Roman" w:hAnsi="Times New Roman"/>
          <w:b/>
          <w:sz w:val="24"/>
          <w:szCs w:val="24"/>
        </w:rPr>
      </w:pPr>
    </w:p>
    <w:p w:rsidR="002770A6" w:rsidRPr="00C8492D" w:rsidRDefault="002770A6" w:rsidP="002770A6">
      <w:pPr>
        <w:pStyle w:val="a3"/>
        <w:spacing w:after="0" w:line="240" w:lineRule="auto"/>
        <w:ind w:right="282"/>
        <w:rPr>
          <w:rFonts w:ascii="Times New Roman" w:hAnsi="Times New Roman"/>
          <w:b/>
          <w:sz w:val="24"/>
          <w:szCs w:val="24"/>
        </w:rPr>
      </w:pPr>
      <w:r w:rsidRPr="00C8492D">
        <w:rPr>
          <w:rFonts w:ascii="Times New Roman" w:hAnsi="Times New Roman"/>
          <w:b/>
          <w:sz w:val="24"/>
          <w:szCs w:val="24"/>
        </w:rPr>
        <w:lastRenderedPageBreak/>
        <w:t>Примерный перечень вопросов, выносимых на кандидатский экзамен</w:t>
      </w:r>
    </w:p>
    <w:p w:rsidR="002770A6" w:rsidRPr="00C8492D" w:rsidRDefault="002770A6" w:rsidP="002770A6">
      <w:pPr>
        <w:spacing w:after="0" w:line="240" w:lineRule="auto"/>
        <w:ind w:right="282"/>
        <w:rPr>
          <w:rFonts w:ascii="Times New Roman" w:hAnsi="Times New Roman"/>
          <w:b/>
          <w:sz w:val="24"/>
          <w:szCs w:val="24"/>
        </w:rPr>
      </w:pP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Сущность и специфика социально-гуманитарного знания.</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Объект и предмет социально-гуманитарного знания.</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Субъекты социально-гуманитарного знания.</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Специфика социальных и 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Философия как интегральное социально-гуманитарное знание.</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Социально-гуманитарное знание о пространстве.</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Социально-гуманитарное знание о времени.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proofErr w:type="spellStart"/>
      <w:r w:rsidRPr="00175523">
        <w:rPr>
          <w:rFonts w:ascii="Times New Roman" w:hAnsi="Times New Roman"/>
          <w:color w:val="000000"/>
          <w:spacing w:val="-1"/>
        </w:rPr>
        <w:t>Коперниканский</w:t>
      </w:r>
      <w:proofErr w:type="spellEnd"/>
      <w:r w:rsidRPr="00175523">
        <w:rPr>
          <w:rFonts w:ascii="Times New Roman" w:hAnsi="Times New Roman"/>
          <w:color w:val="000000"/>
          <w:spacing w:val="-1"/>
        </w:rPr>
        <w:t xml:space="preserve"> переворот </w:t>
      </w:r>
      <w:proofErr w:type="spellStart"/>
      <w:r w:rsidRPr="00175523">
        <w:rPr>
          <w:rFonts w:ascii="Times New Roman" w:hAnsi="Times New Roman"/>
          <w:color w:val="000000"/>
          <w:spacing w:val="-1"/>
        </w:rPr>
        <w:t>И.Кант</w:t>
      </w:r>
      <w:proofErr w:type="spellEnd"/>
      <w:r w:rsidRPr="00175523">
        <w:rPr>
          <w:rFonts w:ascii="Times New Roman" w:hAnsi="Times New Roman"/>
          <w:color w:val="000000"/>
          <w:spacing w:val="-1"/>
        </w:rPr>
        <w:t xml:space="preserve"> в представлениях о сущности пространства и времени.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Социально-гуманитарное знание о сущности жизни.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Формирование социально-гуманитарных наук в России.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Философия жизни и ее роль в социально-гуманитарных исследованиях.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 xml:space="preserve">Понятие </w:t>
      </w:r>
      <w:proofErr w:type="spellStart"/>
      <w:r w:rsidRPr="00175523">
        <w:rPr>
          <w:rFonts w:ascii="Times New Roman" w:hAnsi="Times New Roman"/>
          <w:color w:val="000000"/>
          <w:spacing w:val="-1"/>
        </w:rPr>
        <w:t>хронотопа</w:t>
      </w:r>
      <w:proofErr w:type="spellEnd"/>
      <w:r w:rsidRPr="00175523">
        <w:rPr>
          <w:rFonts w:ascii="Times New Roman" w:hAnsi="Times New Roman"/>
          <w:color w:val="000000"/>
          <w:spacing w:val="-1"/>
        </w:rPr>
        <w:t xml:space="preserve"> и его роль в социально-гуманитарных исследованиях.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Природа ценностей и их роль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proofErr w:type="spellStart"/>
      <w:r w:rsidRPr="00175523">
        <w:rPr>
          <w:rFonts w:ascii="Times New Roman" w:hAnsi="Times New Roman"/>
          <w:color w:val="000000"/>
          <w:spacing w:val="-1"/>
        </w:rPr>
        <w:t>Коммуникативность</w:t>
      </w:r>
      <w:proofErr w:type="spellEnd"/>
      <w:r w:rsidRPr="00175523">
        <w:rPr>
          <w:rFonts w:ascii="Times New Roman" w:hAnsi="Times New Roman"/>
          <w:color w:val="000000"/>
          <w:spacing w:val="-1"/>
        </w:rPr>
        <w:t xml:space="preserve"> в науках об обществе и культуре.</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Герменевтика как наука о понимании и интерпретации событий и текстов.</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Роль понимания в социально-гуманитарных науках.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Объяснение, понимание и интерпретация в социально-гуманитарных науках.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Основные исследовательские программы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Проблема истинности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Концепции истинности и их методологическое значение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Сомнение и его роль в социально-гуманитарных науках.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Типы рациональности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 xml:space="preserve">Классическая, неклассическая и </w:t>
      </w:r>
      <w:proofErr w:type="spellStart"/>
      <w:r w:rsidRPr="00175523">
        <w:rPr>
          <w:rFonts w:ascii="Times New Roman" w:hAnsi="Times New Roman"/>
          <w:color w:val="000000"/>
          <w:spacing w:val="-1"/>
        </w:rPr>
        <w:t>постнеклассическая</w:t>
      </w:r>
      <w:proofErr w:type="spellEnd"/>
      <w:r w:rsidRPr="00175523">
        <w:rPr>
          <w:rFonts w:ascii="Times New Roman" w:hAnsi="Times New Roman"/>
          <w:color w:val="000000"/>
          <w:spacing w:val="-1"/>
        </w:rPr>
        <w:t xml:space="preserve"> рациональность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Вера, сомнение и знание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Феномен философской веры и ее роль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Натуралистическая научно-исследовательская программа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proofErr w:type="spellStart"/>
      <w:r w:rsidRPr="00175523">
        <w:rPr>
          <w:rFonts w:ascii="Times New Roman" w:hAnsi="Times New Roman"/>
          <w:color w:val="000000"/>
          <w:spacing w:val="-1"/>
        </w:rPr>
        <w:t>Антинатуралистическая</w:t>
      </w:r>
      <w:proofErr w:type="spellEnd"/>
      <w:r w:rsidRPr="00175523">
        <w:rPr>
          <w:rFonts w:ascii="Times New Roman" w:hAnsi="Times New Roman"/>
          <w:color w:val="000000"/>
          <w:spacing w:val="-1"/>
        </w:rPr>
        <w:t xml:space="preserve"> научно-исследовательская программа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«Общество знания»: концепции, характеристика, тенденции формирования в современном мире и России.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Дисциплинарная структура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Роль социально-гуманитарных наук в процессе социальных трансформаций</w:t>
      </w:r>
    </w:p>
    <w:p w:rsidR="002770A6" w:rsidRDefault="002770A6" w:rsidP="002770A6">
      <w:pPr>
        <w:pStyle w:val="a4"/>
        <w:shd w:val="clear" w:color="auto" w:fill="FFFFFF"/>
        <w:spacing w:before="0" w:beforeAutospacing="0" w:after="0" w:afterAutospacing="0" w:line="270" w:lineRule="atLeast"/>
        <w:jc w:val="both"/>
        <w:rPr>
          <w:b/>
        </w:rPr>
      </w:pPr>
    </w:p>
    <w:p w:rsidR="002770A6" w:rsidRPr="003B5089" w:rsidRDefault="002770A6" w:rsidP="002770A6">
      <w:pPr>
        <w:pStyle w:val="Default"/>
      </w:pPr>
      <w:r w:rsidRPr="003B5089">
        <w:rPr>
          <w:b/>
        </w:rPr>
        <w:t>УЧЕБНО-МЕТОДИЧЕСКОЕ И РЕСУРСНОЕ ОБЕСПЕЧЕНИЕ ДИСЦИПЛИНЫ</w:t>
      </w:r>
    </w:p>
    <w:p w:rsidR="002770A6" w:rsidRDefault="002770A6" w:rsidP="002770A6">
      <w:pPr>
        <w:pStyle w:val="Default"/>
        <w:rPr>
          <w:b/>
          <w:highlight w:val="yellow"/>
        </w:rPr>
      </w:pPr>
    </w:p>
    <w:p w:rsidR="002770A6" w:rsidRDefault="002770A6" w:rsidP="002770A6">
      <w:pPr>
        <w:autoSpaceDE w:val="0"/>
        <w:autoSpaceDN w:val="0"/>
        <w:adjustRightInd w:val="0"/>
        <w:spacing w:before="120"/>
        <w:jc w:val="both"/>
        <w:rPr>
          <w:rFonts w:ascii="TimesNewRomanPSMT" w:hAnsi="TimesNewRomanPSMT" w:cs="TimesNewRomanPSMT"/>
          <w:b/>
          <w:bCs/>
        </w:rPr>
      </w:pPr>
      <w:r>
        <w:rPr>
          <w:rFonts w:ascii="TimesNewRomanPSMT" w:hAnsi="TimesNewRomanPSMT" w:cs="TimesNewRomanPSMT"/>
          <w:b/>
          <w:bCs/>
        </w:rPr>
        <w:t>О</w:t>
      </w:r>
      <w:r w:rsidRPr="003B5089">
        <w:rPr>
          <w:rFonts w:ascii="TimesNewRomanPSMT" w:hAnsi="TimesNewRomanPSMT" w:cs="TimesNewRomanPSMT"/>
          <w:b/>
          <w:bCs/>
        </w:rPr>
        <w:t>сновная литература</w:t>
      </w:r>
      <w:r>
        <w:rPr>
          <w:rFonts w:ascii="TimesNewRomanPSMT" w:hAnsi="TimesNewRomanPSMT" w:cs="TimesNewRomanPSMT"/>
          <w:b/>
          <w:bCs/>
        </w:rPr>
        <w:t xml:space="preserve"> </w:t>
      </w:r>
    </w:p>
    <w:p w:rsidR="002770A6" w:rsidRPr="00BC680F" w:rsidRDefault="002770A6" w:rsidP="002770A6">
      <w:pPr>
        <w:pStyle w:val="a3"/>
        <w:numPr>
          <w:ilvl w:val="0"/>
          <w:numId w:val="12"/>
        </w:numPr>
        <w:tabs>
          <w:tab w:val="left" w:pos="426"/>
          <w:tab w:val="left" w:pos="7999"/>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Лебедев С.А. Философия науки. М.: </w:t>
      </w:r>
      <w:proofErr w:type="spellStart"/>
      <w:r w:rsidRPr="00BC680F">
        <w:rPr>
          <w:rFonts w:ascii="Times New Roman" w:eastAsia="MS Mincho" w:hAnsi="Times New Roman"/>
          <w:sz w:val="24"/>
          <w:szCs w:val="24"/>
        </w:rPr>
        <w:t>Юрайт</w:t>
      </w:r>
      <w:proofErr w:type="spellEnd"/>
      <w:r w:rsidRPr="00BC680F">
        <w:rPr>
          <w:rFonts w:ascii="Times New Roman" w:eastAsia="MS Mincho" w:hAnsi="Times New Roman"/>
          <w:sz w:val="24"/>
          <w:szCs w:val="24"/>
        </w:rPr>
        <w:t>, 2011. 288 с.</w:t>
      </w:r>
    </w:p>
    <w:p w:rsidR="002770A6" w:rsidRPr="00BC680F" w:rsidRDefault="002770A6" w:rsidP="002770A6">
      <w:pPr>
        <w:pStyle w:val="a3"/>
        <w:numPr>
          <w:ilvl w:val="0"/>
          <w:numId w:val="12"/>
        </w:numPr>
        <w:tabs>
          <w:tab w:val="left" w:pos="426"/>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Ступин В.С. История и философия науки. М.: Академический проект, </w:t>
      </w:r>
      <w:proofErr w:type="spellStart"/>
      <w:r w:rsidRPr="00BC680F">
        <w:rPr>
          <w:rFonts w:ascii="Times New Roman" w:eastAsia="MS Mincho" w:hAnsi="Times New Roman"/>
          <w:sz w:val="24"/>
          <w:szCs w:val="24"/>
        </w:rPr>
        <w:t>Трикста</w:t>
      </w:r>
      <w:proofErr w:type="spellEnd"/>
      <w:r w:rsidRPr="00BC680F">
        <w:rPr>
          <w:rFonts w:ascii="Times New Roman" w:eastAsia="MS Mincho" w:hAnsi="Times New Roman"/>
          <w:sz w:val="24"/>
          <w:szCs w:val="24"/>
        </w:rPr>
        <w:t>, 2011. 424 с.</w:t>
      </w:r>
    </w:p>
    <w:p w:rsidR="002770A6" w:rsidRPr="00A1454A" w:rsidRDefault="002770A6" w:rsidP="002770A6">
      <w:pPr>
        <w:pStyle w:val="a3"/>
        <w:tabs>
          <w:tab w:val="left" w:pos="426"/>
        </w:tabs>
        <w:snapToGrid w:val="0"/>
        <w:spacing w:after="0" w:line="240" w:lineRule="auto"/>
        <w:ind w:left="0" w:right="282"/>
        <w:jc w:val="both"/>
        <w:rPr>
          <w:rFonts w:ascii="Times New Roman" w:hAnsi="Times New Roman"/>
          <w:bCs/>
          <w:sz w:val="24"/>
          <w:szCs w:val="24"/>
        </w:rPr>
      </w:pPr>
    </w:p>
    <w:p w:rsidR="002770A6" w:rsidRPr="005F33CD" w:rsidRDefault="002770A6" w:rsidP="002770A6">
      <w:pPr>
        <w:pStyle w:val="4"/>
        <w:tabs>
          <w:tab w:val="left" w:pos="0"/>
          <w:tab w:val="left" w:pos="142"/>
          <w:tab w:val="left" w:pos="284"/>
          <w:tab w:val="left" w:pos="426"/>
        </w:tabs>
        <w:ind w:firstLine="0"/>
        <w:rPr>
          <w:rFonts w:ascii="Times New Roman" w:hAnsi="Times New Roman" w:cs="Times New Roman"/>
          <w:color w:val="000000"/>
          <w:sz w:val="24"/>
          <w:szCs w:val="24"/>
        </w:rPr>
      </w:pPr>
      <w:r w:rsidRPr="005F33CD">
        <w:rPr>
          <w:rFonts w:ascii="Times New Roman" w:hAnsi="Times New Roman" w:cs="Times New Roman"/>
          <w:color w:val="000000"/>
          <w:sz w:val="24"/>
          <w:szCs w:val="24"/>
        </w:rPr>
        <w:t>Дополнительная литература</w:t>
      </w:r>
    </w:p>
    <w:p w:rsidR="002770A6" w:rsidRPr="00B679E9" w:rsidRDefault="002770A6" w:rsidP="002770A6">
      <w:pPr>
        <w:pStyle w:val="4"/>
        <w:tabs>
          <w:tab w:val="left" w:pos="0"/>
          <w:tab w:val="left" w:pos="142"/>
          <w:tab w:val="left" w:pos="284"/>
          <w:tab w:val="left" w:pos="426"/>
        </w:tabs>
        <w:ind w:firstLine="0"/>
        <w:rPr>
          <w:rFonts w:ascii="Times New Roman" w:hAnsi="Times New Roman" w:cs="Times New Roman"/>
          <w:i/>
          <w:color w:val="000000"/>
          <w:sz w:val="24"/>
          <w:szCs w:val="24"/>
        </w:rPr>
      </w:pP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Алексеева И.Ю. Человеческое знание и его компьютерный образ. М., 1992</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proofErr w:type="spellStart"/>
      <w:r w:rsidRPr="00BC680F">
        <w:rPr>
          <w:rFonts w:ascii="Times New Roman" w:hAnsi="Times New Roman"/>
          <w:sz w:val="24"/>
          <w:szCs w:val="24"/>
        </w:rPr>
        <w:t>Арлычев</w:t>
      </w:r>
      <w:proofErr w:type="spellEnd"/>
      <w:r w:rsidRPr="00BC680F">
        <w:rPr>
          <w:rFonts w:ascii="Times New Roman" w:hAnsi="Times New Roman"/>
          <w:sz w:val="24"/>
          <w:szCs w:val="24"/>
        </w:rPr>
        <w:t xml:space="preserve"> А.Н. Сознание: Информационно-</w:t>
      </w:r>
      <w:proofErr w:type="spellStart"/>
      <w:r w:rsidRPr="00BC680F">
        <w:rPr>
          <w:rFonts w:ascii="Times New Roman" w:hAnsi="Times New Roman"/>
          <w:sz w:val="24"/>
          <w:szCs w:val="24"/>
        </w:rPr>
        <w:t>деятельностный</w:t>
      </w:r>
      <w:proofErr w:type="spellEnd"/>
      <w:r w:rsidRPr="00BC680F">
        <w:rPr>
          <w:rFonts w:ascii="Times New Roman" w:hAnsi="Times New Roman"/>
          <w:sz w:val="24"/>
          <w:szCs w:val="24"/>
        </w:rPr>
        <w:t xml:space="preserve"> подход. М.: </w:t>
      </w:r>
      <w:proofErr w:type="spellStart"/>
      <w:r w:rsidRPr="00BC680F">
        <w:rPr>
          <w:rFonts w:ascii="Times New Roman" w:hAnsi="Times New Roman"/>
          <w:sz w:val="24"/>
          <w:szCs w:val="24"/>
        </w:rPr>
        <w:t>Комкни</w:t>
      </w:r>
      <w:proofErr w:type="spellEnd"/>
      <w:r w:rsidRPr="00BC680F">
        <w:rPr>
          <w:rFonts w:ascii="Times New Roman" w:hAnsi="Times New Roman"/>
          <w:sz w:val="24"/>
          <w:szCs w:val="24"/>
        </w:rPr>
        <w:t>-га, 2005.</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Артемьева Т. В. От славного прошлого к светлому будущему: Философия </w:t>
      </w:r>
      <w:proofErr w:type="gramStart"/>
      <w:r w:rsidRPr="00BC680F">
        <w:rPr>
          <w:rFonts w:ascii="Times New Roman" w:hAnsi="Times New Roman"/>
          <w:sz w:val="24"/>
          <w:szCs w:val="24"/>
        </w:rPr>
        <w:t>исто-</w:t>
      </w:r>
      <w:proofErr w:type="spellStart"/>
      <w:r w:rsidRPr="00BC680F">
        <w:rPr>
          <w:rFonts w:ascii="Times New Roman" w:hAnsi="Times New Roman"/>
          <w:sz w:val="24"/>
          <w:szCs w:val="24"/>
        </w:rPr>
        <w:t>рии</w:t>
      </w:r>
      <w:proofErr w:type="spellEnd"/>
      <w:proofErr w:type="gramEnd"/>
      <w:r w:rsidRPr="00BC680F">
        <w:rPr>
          <w:rFonts w:ascii="Times New Roman" w:hAnsi="Times New Roman"/>
          <w:sz w:val="24"/>
          <w:szCs w:val="24"/>
        </w:rPr>
        <w:t xml:space="preserve"> и утопия в России эпохи Просвещения. СПб.: </w:t>
      </w:r>
      <w:proofErr w:type="spellStart"/>
      <w:r w:rsidRPr="00BC680F">
        <w:rPr>
          <w:rFonts w:ascii="Times New Roman" w:hAnsi="Times New Roman"/>
          <w:sz w:val="24"/>
          <w:szCs w:val="24"/>
        </w:rPr>
        <w:t>Алетейя</w:t>
      </w:r>
      <w:proofErr w:type="spellEnd"/>
      <w:r w:rsidRPr="00BC680F">
        <w:rPr>
          <w:rFonts w:ascii="Times New Roman" w:hAnsi="Times New Roman"/>
          <w:sz w:val="24"/>
          <w:szCs w:val="24"/>
        </w:rPr>
        <w:t xml:space="preserve">, 2005.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Аршинов В.И. Синергетика как феномен </w:t>
      </w:r>
      <w:proofErr w:type="spellStart"/>
      <w:r w:rsidRPr="00BC680F">
        <w:rPr>
          <w:rFonts w:ascii="Times New Roman" w:hAnsi="Times New Roman"/>
          <w:sz w:val="24"/>
          <w:szCs w:val="24"/>
        </w:rPr>
        <w:t>постнеклассической</w:t>
      </w:r>
      <w:proofErr w:type="spellEnd"/>
      <w:r w:rsidRPr="00BC680F">
        <w:rPr>
          <w:rFonts w:ascii="Times New Roman" w:hAnsi="Times New Roman"/>
          <w:sz w:val="24"/>
          <w:szCs w:val="24"/>
        </w:rPr>
        <w:t xml:space="preserve"> науки. М., 1999</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Барт Р. Мифология. М.: Изд-во им. Сабашниковых, 2000.</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lastRenderedPageBreak/>
        <w:t xml:space="preserve">Бахтин М.М. Автор и герой: К философским основам гуманитарных наук. СПб., 2000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Бек У. Общество риска. М., 2000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Бергсон А. Творческая эволюция. М., 1998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Беркли Дж. Трактат о принципах человеческого знания, в котором исследованы главные причины заблуждений и затруднений в науках, а также основания </w:t>
      </w:r>
      <w:proofErr w:type="spellStart"/>
      <w:proofErr w:type="gramStart"/>
      <w:r w:rsidRPr="00BC680F">
        <w:rPr>
          <w:rFonts w:ascii="Times New Roman" w:hAnsi="Times New Roman"/>
          <w:sz w:val="24"/>
          <w:szCs w:val="24"/>
        </w:rPr>
        <w:t>скепти-цизма</w:t>
      </w:r>
      <w:proofErr w:type="spellEnd"/>
      <w:proofErr w:type="gramEnd"/>
      <w:r w:rsidRPr="00BC680F">
        <w:rPr>
          <w:rFonts w:ascii="Times New Roman" w:hAnsi="Times New Roman"/>
          <w:sz w:val="24"/>
          <w:szCs w:val="24"/>
        </w:rPr>
        <w:t>, атеизма и безверия //Беркли Дж. Соч. М., 1978. С.152-247</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Биргер П., </w:t>
      </w:r>
      <w:proofErr w:type="spellStart"/>
      <w:r w:rsidRPr="00BC680F">
        <w:rPr>
          <w:rFonts w:ascii="Times New Roman" w:hAnsi="Times New Roman"/>
          <w:sz w:val="24"/>
          <w:szCs w:val="24"/>
        </w:rPr>
        <w:t>Лукман</w:t>
      </w:r>
      <w:proofErr w:type="spellEnd"/>
      <w:r w:rsidRPr="00BC680F">
        <w:rPr>
          <w:rFonts w:ascii="Times New Roman" w:hAnsi="Times New Roman"/>
          <w:sz w:val="24"/>
          <w:szCs w:val="24"/>
        </w:rPr>
        <w:t xml:space="preserve"> Т. Социальное конструирование реальности. М.: Academia-Центр, 1995</w:t>
      </w:r>
    </w:p>
    <w:p w:rsidR="004F40B9" w:rsidRPr="004F40B9" w:rsidRDefault="004F40B9" w:rsidP="002770A6">
      <w:pPr>
        <w:tabs>
          <w:tab w:val="left" w:pos="851"/>
        </w:tabs>
        <w:ind w:left="851" w:hanging="425"/>
      </w:pPr>
    </w:p>
    <w:p w:rsidR="004F40B9" w:rsidRPr="004F40B9" w:rsidRDefault="004F40B9" w:rsidP="002770A6">
      <w:pPr>
        <w:tabs>
          <w:tab w:val="left" w:pos="851"/>
        </w:tabs>
        <w:ind w:left="851" w:hanging="425"/>
      </w:pPr>
    </w:p>
    <w:p w:rsidR="004F40B9" w:rsidRPr="004F40B9" w:rsidRDefault="004F40B9">
      <w:pPr>
        <w:tabs>
          <w:tab w:val="left" w:pos="709"/>
        </w:tabs>
        <w:ind w:firstLine="426"/>
      </w:pPr>
    </w:p>
    <w:p w:rsidR="004F40B9" w:rsidRPr="004F40B9" w:rsidRDefault="004F40B9">
      <w:pPr>
        <w:tabs>
          <w:tab w:val="left" w:pos="709"/>
        </w:tabs>
        <w:ind w:firstLine="426"/>
      </w:pPr>
    </w:p>
    <w:p w:rsidR="004F40B9" w:rsidRPr="004F40B9" w:rsidRDefault="004F40B9">
      <w:pPr>
        <w:tabs>
          <w:tab w:val="left" w:pos="709"/>
        </w:tabs>
        <w:ind w:firstLine="426"/>
      </w:pPr>
    </w:p>
    <w:p w:rsidR="004F40B9" w:rsidRPr="004F40B9" w:rsidRDefault="004F40B9">
      <w:pPr>
        <w:tabs>
          <w:tab w:val="left" w:pos="709"/>
        </w:tabs>
        <w:ind w:firstLine="426"/>
      </w:pPr>
    </w:p>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sectPr w:rsidR="004F40B9" w:rsidRPr="004F40B9" w:rsidSect="005F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1E9"/>
    <w:multiLevelType w:val="hybridMultilevel"/>
    <w:tmpl w:val="E05A734E"/>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C15D6"/>
    <w:multiLevelType w:val="hybridMultilevel"/>
    <w:tmpl w:val="CA08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63F59"/>
    <w:multiLevelType w:val="multilevel"/>
    <w:tmpl w:val="D18ED92C"/>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7EB11DB"/>
    <w:multiLevelType w:val="hybridMultilevel"/>
    <w:tmpl w:val="069C0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D5D91"/>
    <w:multiLevelType w:val="multilevel"/>
    <w:tmpl w:val="869207A8"/>
    <w:lvl w:ilvl="0">
      <w:start w:val="2"/>
      <w:numFmt w:val="decimal"/>
      <w:lvlText w:val="%1."/>
      <w:legacy w:legacy="1" w:legacySpace="0" w:legacyIndent="341"/>
      <w:lvlJc w:val="left"/>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BCD5576"/>
    <w:multiLevelType w:val="hybridMultilevel"/>
    <w:tmpl w:val="B46C0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341932"/>
    <w:multiLevelType w:val="hybridMultilevel"/>
    <w:tmpl w:val="9D36C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F30540"/>
    <w:multiLevelType w:val="hybridMultilevel"/>
    <w:tmpl w:val="4F1676EC"/>
    <w:lvl w:ilvl="0" w:tplc="932A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43DF5"/>
    <w:multiLevelType w:val="multilevel"/>
    <w:tmpl w:val="9C38BF68"/>
    <w:lvl w:ilvl="0">
      <w:start w:val="6"/>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6A80A7E"/>
    <w:multiLevelType w:val="hybridMultilevel"/>
    <w:tmpl w:val="7A3A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2A1282"/>
    <w:multiLevelType w:val="multilevel"/>
    <w:tmpl w:val="2E109976"/>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0D745BF"/>
    <w:multiLevelType w:val="multilevel"/>
    <w:tmpl w:val="EA9E5D50"/>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9"/>
  </w:num>
  <w:num w:numId="2">
    <w:abstractNumId w:val="0"/>
  </w:num>
  <w:num w:numId="3">
    <w:abstractNumId w:val="8"/>
  </w:num>
  <w:num w:numId="4">
    <w:abstractNumId w:val="5"/>
  </w:num>
  <w:num w:numId="5">
    <w:abstractNumId w:val="4"/>
  </w:num>
  <w:num w:numId="6">
    <w:abstractNumId w:val="11"/>
  </w:num>
  <w:num w:numId="7">
    <w:abstractNumId w:val="6"/>
  </w:num>
  <w:num w:numId="8">
    <w:abstractNumId w:val="3"/>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94"/>
    <w:rsid w:val="00042281"/>
    <w:rsid w:val="0008388F"/>
    <w:rsid w:val="001969A3"/>
    <w:rsid w:val="001C37F1"/>
    <w:rsid w:val="00276016"/>
    <w:rsid w:val="002770A6"/>
    <w:rsid w:val="00287BD0"/>
    <w:rsid w:val="002F584A"/>
    <w:rsid w:val="00394B90"/>
    <w:rsid w:val="003C0DEC"/>
    <w:rsid w:val="0048691E"/>
    <w:rsid w:val="004C2E94"/>
    <w:rsid w:val="004F40B9"/>
    <w:rsid w:val="0059478C"/>
    <w:rsid w:val="005D59BC"/>
    <w:rsid w:val="005F349C"/>
    <w:rsid w:val="005F6403"/>
    <w:rsid w:val="00664015"/>
    <w:rsid w:val="006E07BD"/>
    <w:rsid w:val="00717D77"/>
    <w:rsid w:val="007C459D"/>
    <w:rsid w:val="00911F12"/>
    <w:rsid w:val="00915169"/>
    <w:rsid w:val="0097296D"/>
    <w:rsid w:val="009E67D9"/>
    <w:rsid w:val="00A43037"/>
    <w:rsid w:val="00A95D61"/>
    <w:rsid w:val="00B222FA"/>
    <w:rsid w:val="00D04EEF"/>
    <w:rsid w:val="00D277AB"/>
    <w:rsid w:val="00E771A5"/>
    <w:rsid w:val="00EB6678"/>
    <w:rsid w:val="00ED3B38"/>
    <w:rsid w:val="00ED5193"/>
    <w:rsid w:val="00F04EF7"/>
    <w:rsid w:val="00F27912"/>
    <w:rsid w:val="00F5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5DD"/>
  <w15:docId w15:val="{C2035554-1256-4F0F-BE6B-3D070F5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94"/>
    <w:rPr>
      <w:rFonts w:ascii="Calibri" w:eastAsia="Calibri" w:hAnsi="Calibri" w:cs="Times New Roman"/>
    </w:rPr>
  </w:style>
  <w:style w:type="paragraph" w:styleId="1">
    <w:name w:val="heading 1"/>
    <w:basedOn w:val="a"/>
    <w:next w:val="a"/>
    <w:link w:val="10"/>
    <w:qFormat/>
    <w:rsid w:val="004C2E94"/>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4C2E94"/>
    <w:pPr>
      <w:keepNext/>
      <w:spacing w:after="0" w:line="240" w:lineRule="auto"/>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E9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C2E94"/>
    <w:rPr>
      <w:rFonts w:ascii="Times New Roman" w:eastAsia="Times New Roman" w:hAnsi="Times New Roman" w:cs="Times New Roman"/>
      <w:b/>
      <w:bCs/>
      <w:sz w:val="28"/>
      <w:szCs w:val="24"/>
      <w:lang w:eastAsia="ru-RU"/>
    </w:rPr>
  </w:style>
  <w:style w:type="paragraph" w:styleId="a3">
    <w:name w:val="List Paragraph"/>
    <w:basedOn w:val="a"/>
    <w:uiPriority w:val="34"/>
    <w:qFormat/>
    <w:rsid w:val="007C459D"/>
    <w:pPr>
      <w:ind w:left="720"/>
      <w:contextualSpacing/>
    </w:pPr>
  </w:style>
  <w:style w:type="paragraph" w:customStyle="1" w:styleId="Default">
    <w:name w:val="Default"/>
    <w:rsid w:val="000422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unhideWhenUsed/>
    <w:rsid w:val="000422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çàãîëîâîê 4"/>
    <w:basedOn w:val="a"/>
    <w:next w:val="a"/>
    <w:rsid w:val="00042281"/>
    <w:pPr>
      <w:keepNext/>
      <w:autoSpaceDE w:val="0"/>
      <w:autoSpaceDN w:val="0"/>
      <w:spacing w:after="0" w:line="240" w:lineRule="auto"/>
      <w:ind w:firstLine="540"/>
      <w:jc w:val="both"/>
    </w:pPr>
    <w:rPr>
      <w:rFonts w:ascii="Courier New" w:eastAsia="Times New Roman" w:hAnsi="Courier New" w:cs="Courier New"/>
      <w:b/>
      <w:bCs/>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11934</Words>
  <Characters>68026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2022-06-16T08:42:00Z</dcterms:created>
  <dcterms:modified xsi:type="dcterms:W3CDTF">2023-05-18T10:50:00Z</dcterms:modified>
</cp:coreProperties>
</file>